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D82" w:rsidRDefault="00787D82" w:rsidP="00787D82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2016. november 22-én (kedden) 15.00 órakor megtartott ülésén.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Boros Csaba FIDESZ-KDNP alpolgármester 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Abelovszki Ildikó képviselő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Barta Gábor képviselő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Juhász Attila képviselő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Tóth János képviselő 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Varró Magdolna képviselő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787D82" w:rsidRDefault="00787D82" w:rsidP="00787D8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</w:t>
      </w:r>
    </w:p>
    <w:p w:rsidR="00787D82" w:rsidRDefault="00787D82" w:rsidP="00787D8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787D82" w:rsidRDefault="00787D82" w:rsidP="00787D8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Deli Orsolya ügykezelő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a meghívott vendégeket. Megállapítja az ülés határozatképességét, mert a hét képviselő jelen van. Az ülést megnyitja. Javasolja a meghívón feltüntetett napirendi pontok tárgyalását, amit a képviselők egyhangúan elfogadtak. 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787D82" w:rsidRDefault="00016B8C" w:rsidP="00787D8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</w:t>
      </w:r>
      <w:r w:rsidR="00583A1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alapellátási körzetek megállapításár</w:t>
      </w:r>
      <w:r w:rsidR="00A26016">
        <w:rPr>
          <w:rFonts w:ascii="Times New Roman" w:hAnsi="Times New Roman" w:cs="Times New Roman"/>
          <w:sz w:val="24"/>
          <w:szCs w:val="24"/>
        </w:rPr>
        <w:t>ól szóló rendelet megtárgyalása</w:t>
      </w:r>
      <w:r w:rsidR="00787D82">
        <w:rPr>
          <w:rFonts w:ascii="Times New Roman" w:hAnsi="Times New Roman" w:cs="Times New Roman"/>
          <w:sz w:val="24"/>
          <w:szCs w:val="24"/>
        </w:rPr>
        <w:t>.</w:t>
      </w:r>
    </w:p>
    <w:p w:rsidR="00787D82" w:rsidRDefault="00787D82" w:rsidP="00787D82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6016">
        <w:rPr>
          <w:rFonts w:ascii="Times New Roman" w:hAnsi="Times New Roman" w:cs="Times New Roman"/>
          <w:sz w:val="24"/>
          <w:szCs w:val="24"/>
        </w:rPr>
        <w:t>Dr. Varga Attila jegyző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6016" w:rsidRDefault="00A26016" w:rsidP="00A2601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építési szabályzatról szóló rendelet módosításának megtárgyalása.</w:t>
      </w:r>
    </w:p>
    <w:p w:rsidR="00A26016" w:rsidRDefault="00A26016" w:rsidP="00A26016">
      <w:pPr>
        <w:pStyle w:val="Nincstrkz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  </w:t>
      </w:r>
    </w:p>
    <w:p w:rsidR="00787D82" w:rsidRDefault="00787D82" w:rsidP="00787D8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787D82" w:rsidRDefault="00787D82" w:rsidP="00787D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787D82" w:rsidRDefault="00787D82" w:rsidP="00787D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7D82" w:rsidRDefault="00787D82" w:rsidP="00787D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1D33F8" w:rsidRDefault="001D33F8" w:rsidP="001D33F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</w:t>
      </w:r>
      <w:r w:rsidR="00583A1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alapellátási körzetek megállapításáról szóló rendelet megtárgyalása.</w:t>
      </w:r>
    </w:p>
    <w:p w:rsidR="00CF29F8" w:rsidRDefault="00CF29F8" w:rsidP="00176E4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76E4C" w:rsidRDefault="00176E4C" w:rsidP="00176E4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66ABA" w:rsidRDefault="00176E4C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a napirendi ponttal kapcsolatban annyit akar elmondani, hogy törvényességi felhívás érkezett a rendelettel kapcsolatban. Átadja a szót a jegyző úrnak.</w:t>
      </w:r>
    </w:p>
    <w:p w:rsidR="00176E4C" w:rsidRDefault="00176E4C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76E4C" w:rsidRDefault="00176E4C" w:rsidP="00176E4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176E4C" w:rsidRDefault="00176E4C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polgármester úr is említette a Kormányhivataltól törvényességi felhívás érkezet.</w:t>
      </w:r>
    </w:p>
    <w:p w:rsidR="00176E4C" w:rsidRDefault="00176E4C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Állásfoglalást, szakvéleményt kértünk ezzel kapcsolatban, és ennek tükrében lett a rendelet módosítva.</w:t>
      </w:r>
      <w:r w:rsidR="00E844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4DF" w:rsidRDefault="00E844DF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44DF" w:rsidRDefault="00E844DF" w:rsidP="00E844D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844DF" w:rsidRDefault="00E844D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rendelet módosítással kapcsolatban van-e kérdés, hozzászólás?</w:t>
      </w:r>
    </w:p>
    <w:p w:rsidR="00E844DF" w:rsidRDefault="00E844D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egyetért,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egészségügyi alapellátási körzetek megállapításáról szóló rendelet módosításával,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E844DF" w:rsidRDefault="00E844DF" w:rsidP="00E844D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 </w:t>
      </w:r>
    </w:p>
    <w:p w:rsidR="00176E4C" w:rsidRPr="00176E4C" w:rsidRDefault="00176E4C" w:rsidP="00176E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Pétervására Város Önkormányzat Képviselőtestületének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10/2016. (XI.23.) önkormányzati rendelete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egészségügyi alapellátási körzetek megállapításáról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Pétervására Város Önkormányzat Képviselőtestülete az egészségügyi alapellátásról szóló 2015. évi CXXIII. törvény 6. § (1) bekezdésben kapott felhatalmazás alapján, az Alaptörvény 32. cikk (1) bekezdés a) pontjában, a Magyarország helyi önkormányzatairól szóló 2011. évi CLXXXIX. törvény 13. § (1) bekezdés 4. pontjában és az egészségügyi alapellátásról szóló 2015. évi CXXIII. törvény 5. § (1) bekezdésben meghatározott feladatkörében eljárva továbbá az az egészségügyi alapellátásról szóló 2015. évi CXXIII. törvény 6. § (2) bekezdésben biztosított véleményezési jogkörében eljáró alapellátásért felelős országos módszertani intézet véleményére figyelemmel a következőket rendeli el: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Rendelet hatálya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hatálya kiterjed Pétervására város közigazgatási területén ellátási kötelezettséggel működő háziorvosi körzetekre, házi gyermekorvosi körzetre, fogorvosi körzetekre, védőnői ellátás körzeteire, illetve az alapellátáshoz kapcsolódó ügyeleti ellátásra, valamint az iskola-egészségügyi ellátásra.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alapellátás körzetei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Pétervására Város Önkormányzata (a továbbiakban: Önkormányzat) a háziorvosi ellátásról – területi ellátási kötelezettséggel – kettő háziorvosi körzet kialakításával gondoskodik.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háziorvosi körzetek területeit az 1. mellékletben foglaltak szerint állapítja meg.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háziorvosi körzetek székhelye: 3250 Pétervására, Szabadság tér 28.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 a házi gyermekorvosi ellátásról - területi ellátási kötelezettséggel - egy házi gyermekorvosi körzet kialakításával gondoskodik.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Pétervására város teljes közigazgatási területe egy házi gyermekorvosi körzetet alkot.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házi gyermekorvosi körzet székhelye: 3250 Pétervására, Szabadság tér 28.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 a fogorvosi ellátásról - területi ellátási kötelezettséggel – kettő fogorvosi körzet kialakításával gondoskodik.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fogorvosi körzetek területeit a 2. melléklet tartalmazza.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fogorvosi körzetek székhelye: 3250 Pétervására, Szabadság tér 28.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 a védőnői ellátásról - területi ellátási kötelezettséggel – kettő védőnői körzet kialakításával gondoskodik.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védőnői körzetek területeit a 3. mellékletben foglaltak szerint állapítja meg.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védőnői körzetek székhelye: 3250 Pétervására, Szabadság tér 28.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(1) Az Önkormányzat az iskola-egészségügyi ellátást - területi ellátási kötelezettséggel - egy házi gyermekorvos, kettő védőnő, és kettő fogorvos közreműködésével biztosítja.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iskola-egészségügyi ellátásban részesülő iskolák és óvodák (együtt: oktatási intézmények) felsorolását a 4. melléklet tartalmazza.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alapellátáshoz kapcsolódó háziorvosi, 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házi gyermekorvosi és fogorvosi ügyeleti ellátás körzetei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§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(1) Az alapellátáshoz kapcsolódó orvosi ügyeleti ellátást az önkormányzat a Pétervására és Környéke Központi Orvosi Ügyeleti Társulás útján látja el.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orvosi ügyelet székhelye: 3250 Pétervására, Szabadság tér 29.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Az alapellátáshoz kapcsolódó fogorvosi sürgősségi ügyeleti ellátás hétvégén 8-14 óráig. 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A fogorvosi sürgősségi ügyelet székhelye: 3300 Eger, Klapka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. u. 1.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 rendelkezések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 §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(1) Ez a rendelet a kihirdetését követő napon lép hatályba.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Hatályát veszti a háziorvosi körzet megállapításáról szóló Pétervására város, Erdőkövesd, Váraszó, Ivád, Kisfüzes községek Társult Képviselőtestülete, Istenmezeje Község Önkormányzat Képviselőtestületének 1/2002. (III.25.) számú együttes rendelete.  </w:t>
      </w:r>
    </w:p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lang w:eastAsia="hu-HU"/>
        </w:rPr>
        <w:t>Pétervására, 2016. november 22.</w:t>
      </w:r>
    </w:p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CF29F8" w:rsidRPr="00CF29F8" w:rsidTr="0048505F">
        <w:tc>
          <w:tcPr>
            <w:tcW w:w="4543" w:type="dxa"/>
          </w:tcPr>
          <w:p w:rsidR="00CF29F8" w:rsidRPr="00CF29F8" w:rsidRDefault="00CF29F8" w:rsidP="00CF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Eged István</w:t>
            </w:r>
          </w:p>
          <w:p w:rsidR="0048505F" w:rsidRDefault="0048505F" w:rsidP="00CF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FIDESZ-KDNP</w:t>
            </w:r>
          </w:p>
          <w:p w:rsidR="00CF29F8" w:rsidRPr="00CF29F8" w:rsidRDefault="00CF29F8" w:rsidP="00CF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  <w:tc>
          <w:tcPr>
            <w:tcW w:w="4529" w:type="dxa"/>
          </w:tcPr>
          <w:p w:rsidR="00CF29F8" w:rsidRPr="00CF29F8" w:rsidRDefault="00CF29F8" w:rsidP="00CF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Varga Attila</w:t>
            </w:r>
          </w:p>
          <w:p w:rsidR="00CF29F8" w:rsidRPr="00CF29F8" w:rsidRDefault="00CF29F8" w:rsidP="00CF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1. melléklet a 10/2016. (XI.23.) önkormányzati rendelethez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Háziorvosi körzetek területei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I. háziorvosi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Alkotmány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Árpád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Hársfa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Honvéd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Hunyadi János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Ivádi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József Attila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Kossuth Lajos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Köztársaság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Attila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Nefelejcs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Orgona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Petőfi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Széchenyi István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Szénégető puszta,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Tisztisor,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Zrínyi Miklós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Váraszó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Erdőkövesd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II. háziorvosi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Alvég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Béke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Budai Nagy Antal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Dózsa György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II. Rákóczi Ferenc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Keglevich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Papláza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Máriássy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Mogyoróska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Templom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Vár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tér,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Szent Márton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Táncsics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Ivád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 Kisfüzes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F29F8" w:rsidRPr="00CF29F8" w:rsidRDefault="00CF29F8" w:rsidP="00CF29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2. melléklet a 10/2016. (XI.23.) önkormányzati rendelethez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Fogorvosi körzetek területei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I. fogorvosi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Alkotmány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Árpád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Hársfa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Honvéd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Hunyadi János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Ivádi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József Attila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Kossuth Lajos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Köztársaság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Attila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Nefelejcs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Orgona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Petőfi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Széchenyi István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Szénégető puszta,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Tisztisor,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Zrínyi Miklós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Váraszó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Erdőkövesd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II. fogorvosi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Alvég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Béke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Budai Nagy Antal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Dózsa György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II. Rákóczi Ferenc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Keglevich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Papláza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Máriássy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Mogyoróska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Templom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Vár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tér,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Szent Márton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Táncsics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Ivád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Kisfüzes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Istenmezeje Község Önkormányzat teljes közigazgatási területe.</w:t>
      </w:r>
    </w:p>
    <w:p w:rsid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3. melléklet a 10/2016. (XI.23.) önkormányzati rendelethez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Védőnői körzetek területei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I. védőnői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Alkotmány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Árpád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Hársfa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Honvéd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Hunyadi János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Ivádi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József Attila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Kossuth Lajos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Köztársaság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Attila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Nefelejcs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Orgona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Petőfi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Rózsa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Széchenyi István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Szénégető puszta,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Tisztisor,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Zrínyi Miklós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Váraszó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Erdőkövesd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II. védőnői körzet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 Város Önkormányzat területén az alábbi utcák közigazgatási területei: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Alvég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Akácfa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Béke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Budai Nagy Antal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Dózsa György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Ifjúság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II. Rákóczi Ferenc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Keglevich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Papláza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Máriássy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János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Mogyoróska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Templom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Vár utca,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Szabadság tér,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Szent Márton út,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Táncsics út.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b) Társulási megállapodás alapján: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Ivád Község Önkormányzat teljes közigazgatási területe,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) Kisfüzes Község Önkormányzat teljes közigazgatási területe.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4. melléklet a 10/2016. (XI.23.) önkormányzati rendelethez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Iskola-egészségügyi ellátásban részesülő oktatási intézmények</w:t>
      </w:r>
    </w:p>
    <w:p w:rsidR="00CF29F8" w:rsidRPr="00CF29F8" w:rsidRDefault="00CF29F8" w:rsidP="00CF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a) Pétervásárai Tamási Áron Általános Iskola 3250 Pétervására, Szabadság tér 12.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FM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ASzK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Pétervásárai Mezőgazdasági Szakképző Iskola és Kollégium 3250 Pétervására,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Keglevich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út 19.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Pétervásárai Támási Áron Általános Iskola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Erdőkövesdi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Tagiskolája 3252 Erdőkövesd, Petőfi út 2.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d) Pétervásárai Napköziotthonos Óvoda 3250 Pétervására, Kossuth út 1.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e) Pétervásárai Napköziotthonos Óvoda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Váraszói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Tagóvodája 3254 Váraszó, II. Rákóczi  F. út 1.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f)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Erdőkövesdi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Napköziotthonos Óvoda 3252 Erdőkövesd, Petőfi út 2.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g)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Ivádi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Napköziotthonos Óvoda 3248 Ivád, Dózsa </w:t>
      </w:r>
      <w:proofErr w:type="spellStart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Gy</w:t>
      </w:r>
      <w:proofErr w:type="spellEnd"/>
      <w:r w:rsidRPr="00CF29F8">
        <w:rPr>
          <w:rFonts w:ascii="Times New Roman" w:eastAsia="Times New Roman" w:hAnsi="Times New Roman" w:cs="Times New Roman"/>
          <w:sz w:val="24"/>
          <w:szCs w:val="24"/>
          <w:lang w:eastAsia="hu-HU"/>
        </w:rPr>
        <w:t>. út 1-3.</w:t>
      </w:r>
    </w:p>
    <w:p w:rsidR="00CF29F8" w:rsidRPr="00CF29F8" w:rsidRDefault="00CF29F8" w:rsidP="00CF2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44DF" w:rsidRDefault="00E844D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E844DF" w:rsidRDefault="00E844D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építési szabályzatról szóló rendelet módosításának megtárgyalása. </w:t>
      </w:r>
    </w:p>
    <w:p w:rsidR="00382D10" w:rsidRDefault="00382D1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2D10" w:rsidRDefault="00382D10" w:rsidP="00382D1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382D10" w:rsidRDefault="00382D1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Jogszabályi változások miatt kellet </w:t>
      </w:r>
      <w:r w:rsidR="00963E1C">
        <w:rPr>
          <w:rFonts w:ascii="Times New Roman" w:hAnsi="Times New Roman" w:cs="Times New Roman"/>
          <w:sz w:val="24"/>
          <w:szCs w:val="24"/>
        </w:rPr>
        <w:t>ezt a rendeletet is módosítani, amire a Kormányhivatal törvényességi felhívásban hívta fel a figyelmet.</w:t>
      </w:r>
    </w:p>
    <w:p w:rsidR="00382D10" w:rsidRDefault="00382D1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2018. é</w:t>
      </w:r>
      <w:r w:rsidR="00CF29F8">
        <w:rPr>
          <w:rFonts w:ascii="Times New Roman" w:hAnsi="Times New Roman" w:cs="Times New Roman"/>
          <w:sz w:val="24"/>
          <w:szCs w:val="24"/>
        </w:rPr>
        <w:t>v végéig teljesen új rendez</w:t>
      </w:r>
      <w:r>
        <w:rPr>
          <w:rFonts w:ascii="Times New Roman" w:hAnsi="Times New Roman" w:cs="Times New Roman"/>
          <w:sz w:val="24"/>
          <w:szCs w:val="24"/>
        </w:rPr>
        <w:t xml:space="preserve">ési tervet kell </w:t>
      </w:r>
      <w:r w:rsidR="00CF29F8">
        <w:rPr>
          <w:rFonts w:ascii="Times New Roman" w:hAnsi="Times New Roman" w:cs="Times New Roman"/>
          <w:sz w:val="24"/>
          <w:szCs w:val="24"/>
        </w:rPr>
        <w:t xml:space="preserve">majd </w:t>
      </w:r>
      <w:r>
        <w:rPr>
          <w:rFonts w:ascii="Times New Roman" w:hAnsi="Times New Roman" w:cs="Times New Roman"/>
          <w:sz w:val="24"/>
          <w:szCs w:val="24"/>
        </w:rPr>
        <w:t>készíteni.</w:t>
      </w:r>
    </w:p>
    <w:p w:rsidR="00382D10" w:rsidRDefault="00382D1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82D10" w:rsidRDefault="00382D10" w:rsidP="00382D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82D10" w:rsidRDefault="00382D1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Mivel most már közeleg a 23. sz. főút építése, és a rendezési terv elkészítésénél ezt is figyelembe kell venni, gondolva a következő évek fejlesztésére is.</w:t>
      </w:r>
    </w:p>
    <w:p w:rsidR="00382D10" w:rsidRDefault="00382D10" w:rsidP="00382D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rendelet módosítással kapcsolatban van-e kérdés, hozzászólás?</w:t>
      </w:r>
    </w:p>
    <w:p w:rsidR="00382D10" w:rsidRDefault="00382D10" w:rsidP="00382D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Amennyiben nincs kérdés kéri, hogy aki egyetért,</w:t>
      </w:r>
      <w:r w:rsidRPr="00AC04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helyi építési szabályzatról szóló rendelet módosításával,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382D10" w:rsidRDefault="00382D10" w:rsidP="00382D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82D10" w:rsidRDefault="00382D10" w:rsidP="00382D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 </w:t>
      </w:r>
    </w:p>
    <w:p w:rsidR="00382D10" w:rsidRPr="00176E4C" w:rsidRDefault="00382D10" w:rsidP="00382D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Pétervására Város Önkormányzat Képviselő-testületének 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11/2016. (XI.23.) számú önkormányzati rendelete 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helyi építési szabályzatról szóló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4/2003.  (II.14.) önkormányzati rendeletének módosításáról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Pétervására Város Önkormányzatának Képviselőtestülete a Magyarország helyi önkormányzatairól szóló 2011. évi CLXXXIX. törvény 42. § 1. pontjában, illetve az épített környezet alakításáról és védelméről szóló 1997. évi LXXVIII. törvény 6. § (1) bekezdésében kapott felhatalmazás alapján, a </w:t>
      </w:r>
      <w:proofErr w:type="spellStart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.  13. § (1) bekezdés 1. pontjában meghatározott feladatkörében eljárva a következőket rendeli el: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Pétervására Város Önkormányzat Képviselő-testülete a helyi építési szabályzatról szóló 4/2003.  (II.14.) önkormányzati rendelet (a továbbiakban: R.) 7. § (1) bekezdése helyébe a következő rendelkezés lép: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„(1) E rendelet hatálya alá eső területen az engedélyköteles építési munkák körét </w:t>
      </w:r>
      <w:r w:rsidRPr="0048505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építésügyi és építésfelügyeleti hatósági eljárásokról és ellenőrzésekről, valamint az építésügyi hatósági szolgáltatásról szóló </w:t>
      </w: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312/2012. (XI. 8.) Korm. rendelet </w:t>
      </w:r>
      <w:bookmarkStart w:id="0" w:name="chp1"/>
      <w:bookmarkEnd w:id="0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határozza meg.”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R. 16. § (7) bekezdése helyébe a következő rendelkezés lép: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„E rendelet szabályainak alkalmazása során figyelembe kell venni az erdőről, az erdő védelméről és az erdőgazdálkodásról szóló 2009. évi XXXVII. törvény (a továbbiakban: </w:t>
      </w:r>
      <w:proofErr w:type="spellStart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Evt</w:t>
      </w:r>
      <w:proofErr w:type="spellEnd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rendelkezéseit is.” 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R. 17. § (2) bekezdés cd) pontja helyébe a következő rendelkezés lép: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„cd) Az </w:t>
      </w:r>
      <w:proofErr w:type="spellStart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Etv</w:t>
      </w:r>
      <w:proofErr w:type="spellEnd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. 77. § d) pontja szerinti létesítmények, termékvezetékek és műtárgyai.”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R. 24. § (1) bekezdése helyébe a következő rendelkezés lép: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„(1) A telekalakítás szabályait az épített környezet alakításáról és védelméről szóló 1997. évi LXXVIII. törvény 23. §-a tartalmazza.”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5.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R. 25. §-a helyébe a következő rendelkezés lép: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„25.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levegő védelmének részletes előírásait a levegő védelméről szóló 306/2010. (XII. 23.) Korm. rendelet szabályozza.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A zaj- és rezgés elleni védelem során a zaj- és rezgésterhelési határértékeket a környezeti zaj- és rezgésterhelési határértékek megállapításáról szóló 27/2008. (XII. 3.) </w:t>
      </w:r>
      <w:proofErr w:type="spellStart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KvVM</w:t>
      </w:r>
      <w:proofErr w:type="spellEnd"/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-EüM együttes rendelet határozza meg.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(3) A helyi vízvédelem során a vízgazdálkodásról szóló 1995. évi LVII. törvény, és a vízbázisok, a távlati vízbázisok, valamint az ivóvízellátást szolgáló vízilétesítmények védelméről 123/1997. (VII. 18.) Korm. rendelet előírásait kell betartani.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hulladékgazdálkodás részletes szabályait a hulladékról szóló 2012. évi CLXXXV. törvény határozza meg.”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Hatályát veszti a R. 6. § (1)-(3), és (5) bekezdései, a 7. § (2) bekezdése, a 9. § (3) bekezdés d) pontja, a 10. § (4) bekezdése, a 14. § (4) bekezdése, a 16. § (5) bekezdése, a 24. § (2) bekezdése és a 27. § (3) bekezdése.</w:t>
      </w: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§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 a rendelet a 2016. december 1-jén lép hatályba.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>Pétervására, 2016. november 22.</w:t>
      </w: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Eged István                            </w:t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Dr. Varga Attila</w:t>
      </w: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FIDESZ-KDNP        </w:t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jegyző</w:t>
      </w: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polgármester</w:t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48505F" w:rsidRPr="0048505F" w:rsidRDefault="0048505F" w:rsidP="0048505F">
      <w:p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</w:t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4850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963E1C" w:rsidRDefault="00963E1C" w:rsidP="00963E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963E1C" w:rsidRDefault="00963E1C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963E1C" w:rsidRDefault="00963E1C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63E1C" w:rsidRDefault="00963E1C" w:rsidP="00963E1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C7689" w:rsidRDefault="008C768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Kiosztásra került pár határozati javaslat, amiről beszélni kell a testületnek.</w:t>
      </w:r>
    </w:p>
    <w:p w:rsidR="008C7689" w:rsidRDefault="008C768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első dolog a 23. és 25. sz. főutak építésével kapcsolatos.</w:t>
      </w:r>
    </w:p>
    <w:p w:rsidR="008C7689" w:rsidRDefault="008C768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542323" w:rsidRDefault="00542323" w:rsidP="005423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 w:rsidR="00D54AEA">
        <w:rPr>
          <w:rFonts w:ascii="Times New Roman" w:hAnsi="Times New Roman" w:cs="Times New Roman"/>
          <w:sz w:val="24"/>
          <w:szCs w:val="24"/>
        </w:rPr>
        <w:t>határozati javaslattal</w:t>
      </w:r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542323" w:rsidRDefault="00542323" w:rsidP="0054232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2323" w:rsidRDefault="00542323" w:rsidP="0054232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 w:rsidR="00A969B4" w:rsidRPr="00A969B4">
        <w:rPr>
          <w:rFonts w:ascii="Times New Roman" w:hAnsi="Times New Roman"/>
          <w:b/>
          <w:sz w:val="24"/>
          <w:szCs w:val="24"/>
        </w:rPr>
        <w:t>1 fő tartózkodás mellett</w:t>
      </w:r>
      <w:r w:rsidR="00222D3D">
        <w:rPr>
          <w:rFonts w:ascii="Times New Roman" w:hAnsi="Times New Roman"/>
          <w:b/>
          <w:sz w:val="24"/>
          <w:szCs w:val="24"/>
        </w:rPr>
        <w:t>,</w:t>
      </w:r>
      <w:r w:rsidR="00A969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542323" w:rsidRDefault="00542323" w:rsidP="0054232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42323" w:rsidRDefault="00542323" w:rsidP="00542323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</w:t>
      </w:r>
      <w:r w:rsidR="00D54AEA">
        <w:rPr>
          <w:rFonts w:ascii="Times New Roman" w:hAnsi="Times New Roman"/>
          <w:b/>
          <w:sz w:val="24"/>
          <w:u w:val="single"/>
        </w:rPr>
        <w:t>94</w:t>
      </w:r>
      <w:r>
        <w:rPr>
          <w:rFonts w:ascii="Times New Roman" w:hAnsi="Times New Roman"/>
          <w:b/>
          <w:sz w:val="24"/>
          <w:u w:val="single"/>
        </w:rPr>
        <w:t>/2016. (X</w:t>
      </w:r>
      <w:r w:rsidR="00D54AEA">
        <w:rPr>
          <w:rFonts w:ascii="Times New Roman" w:hAnsi="Times New Roman"/>
          <w:b/>
          <w:sz w:val="24"/>
          <w:u w:val="single"/>
        </w:rPr>
        <w:t>I.22</w:t>
      </w:r>
      <w:r>
        <w:rPr>
          <w:rFonts w:ascii="Times New Roman" w:hAnsi="Times New Roman"/>
          <w:b/>
          <w:sz w:val="24"/>
          <w:u w:val="single"/>
        </w:rPr>
        <w:t xml:space="preserve">.) határozata   </w:t>
      </w:r>
    </w:p>
    <w:p w:rsid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1. Pétervására Város Önkormányzat Képviselő-testülete (a továbbiakban: Képviselőtestület) kijelenti, hogy a </w:t>
      </w:r>
      <w:proofErr w:type="spellStart"/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>Via</w:t>
      </w:r>
      <w:proofErr w:type="spellEnd"/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Futura Mérnöki Tanácsadó és Szolgáltató Kft. tervező által kinyomtatott és az önkormányzat részére digitális formában is átadott tervdokumentáció Bátonyterenye-Ózd közötti 23. és 25. főutak Pétervására települést érintő fejlesztései – beleértve az 1-es tervezői változatot – összhangban vannak az önkormányzat elképzeléseivel.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</w:t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Képviselőtestület a Rendezési terv módosításához átadott adatszolgáltatást elfogadja és egyben felhatalmazza Eged István polgármestert, hogy a település Rendezési terv módosításakor az adatszolgáltatás alapján a tervezett közúti beruházás a település rendezési tervébe beépítésre kerüljön.  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Határidő</w:t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>: azonnal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Felelős</w:t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>: Eged István polgármester</w:t>
      </w:r>
    </w:p>
    <w:p w:rsidR="0048505F" w:rsidRPr="0048505F" w:rsidRDefault="0048505F" w:rsidP="004850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48505F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 </w:t>
      </w:r>
    </w:p>
    <w:p w:rsidR="00A969B4" w:rsidRDefault="00A969B4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69B4" w:rsidRDefault="00A969B4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69B4" w:rsidRDefault="00A969B4" w:rsidP="00A969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B8017D" w:rsidRDefault="00B8017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 következő témára, ez is kiosztásra került.</w:t>
      </w:r>
    </w:p>
    <w:p w:rsidR="00B8017D" w:rsidRDefault="00B8017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lényege, hogy a testület lezárja a településrendezési eszközök módosításának véleményezési szakaszát.</w:t>
      </w:r>
    </w:p>
    <w:p w:rsidR="00B8017D" w:rsidRDefault="00B8017D" w:rsidP="00B801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véleménye, hozzászólása?</w:t>
      </w:r>
    </w:p>
    <w:p w:rsidR="00B8017D" w:rsidRDefault="00B8017D" w:rsidP="00B801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határozati javaslattal az kézfelemeléssel szavazzon.</w:t>
      </w:r>
    </w:p>
    <w:p w:rsidR="00B8017D" w:rsidRDefault="00B8017D" w:rsidP="00B801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8017D" w:rsidRDefault="00B8017D" w:rsidP="00B8017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B8017D" w:rsidRDefault="00B8017D" w:rsidP="00B8017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8017D" w:rsidRDefault="00B8017D" w:rsidP="00B8017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95/2016. (XI.22.) határozata   </w:t>
      </w:r>
      <w:r w:rsidR="00460206">
        <w:rPr>
          <w:rFonts w:ascii="Times New Roman" w:hAnsi="Times New Roman"/>
          <w:b/>
          <w:sz w:val="24"/>
          <w:u w:val="single"/>
        </w:rPr>
        <w:t xml:space="preserve"> </w:t>
      </w:r>
    </w:p>
    <w:p w:rsidR="00460206" w:rsidRDefault="00460206" w:rsidP="00B8017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8505F" w:rsidRPr="00203A35" w:rsidRDefault="0048505F" w:rsidP="0048505F">
      <w:pPr>
        <w:pStyle w:val="Default"/>
        <w:spacing w:before="120"/>
        <w:jc w:val="both"/>
        <w:rPr>
          <w:bCs/>
        </w:rPr>
      </w:pPr>
      <w:r w:rsidRPr="00203A35">
        <w:t xml:space="preserve">Pétervására Város Önkormányzat Képviselő-testülete </w:t>
      </w:r>
      <w:r w:rsidRPr="00203A35">
        <w:rPr>
          <w:b/>
        </w:rPr>
        <w:t>lezárja</w:t>
      </w:r>
      <w:r w:rsidRPr="00203A35">
        <w:t xml:space="preserve"> a településrendezési eszközök módosításának </w:t>
      </w:r>
      <w:r w:rsidRPr="00203A35">
        <w:rPr>
          <w:b/>
        </w:rPr>
        <w:t xml:space="preserve">véleményezési szakaszát. </w:t>
      </w:r>
      <w:r w:rsidRPr="00203A35">
        <w:t>Az államigazgatási javaslatok beépültek a településrendezési eszközök módosításának alátámasztó munkarészébe. Jogszabályon alapuló el nem fogadott vélemény, a vélemények összegzésében nem szerepel.</w:t>
      </w:r>
    </w:p>
    <w:p w:rsidR="0048505F" w:rsidRPr="00203A35" w:rsidRDefault="0048505F" w:rsidP="0048505F">
      <w:pPr>
        <w:pStyle w:val="Szvegblokk"/>
        <w:shd w:val="clear" w:color="auto" w:fill="FFFFFF"/>
        <w:spacing w:before="120"/>
        <w:ind w:left="0" w:right="-2" w:firstLine="0"/>
        <w:rPr>
          <w:rFonts w:ascii="Times New Roman" w:hAnsi="Times New Roman"/>
          <w:sz w:val="24"/>
          <w:szCs w:val="24"/>
        </w:rPr>
      </w:pPr>
      <w:r w:rsidRPr="00203A35">
        <w:rPr>
          <w:rFonts w:ascii="Times New Roman" w:hAnsi="Times New Roman"/>
          <w:sz w:val="24"/>
          <w:szCs w:val="24"/>
        </w:rPr>
        <w:t>1. Jelen döntés 1. mellékletét képezi a "Pétervására város településrendezési eszközeinek módosítása kapcsán érkezett államigazgatási és egyéb szervek véleményei, azok elfogadásából következő tervi változások, és el nem fogadás esetén azok indoklása"című dokumentáció.</w:t>
      </w:r>
    </w:p>
    <w:p w:rsidR="0048505F" w:rsidRPr="00203A35" w:rsidRDefault="0048505F" w:rsidP="0048505F">
      <w:pPr>
        <w:pStyle w:val="Szvegblokk"/>
        <w:shd w:val="clear" w:color="auto" w:fill="FFFFFF"/>
        <w:spacing w:before="120"/>
        <w:ind w:left="0" w:right="-2" w:firstLine="0"/>
        <w:rPr>
          <w:rFonts w:ascii="Times New Roman" w:hAnsi="Times New Roman"/>
          <w:sz w:val="24"/>
          <w:szCs w:val="24"/>
        </w:rPr>
      </w:pPr>
      <w:r w:rsidRPr="00203A35">
        <w:rPr>
          <w:rFonts w:ascii="Times New Roman" w:hAnsi="Times New Roman"/>
          <w:sz w:val="24"/>
          <w:szCs w:val="24"/>
        </w:rPr>
        <w:t>2. A képviselő-testület a melléklet tartalmával egyetért, azokat elfogadja, azok alapján nem vált szükségessé  a jóváhagyandó munkarészekben tervi változtatás.</w:t>
      </w:r>
    </w:p>
    <w:p w:rsidR="0048505F" w:rsidRPr="00203A35" w:rsidRDefault="0048505F" w:rsidP="0048505F">
      <w:pPr>
        <w:pStyle w:val="Szvegblokk"/>
        <w:shd w:val="clear" w:color="auto" w:fill="FFFFFF"/>
        <w:spacing w:before="120"/>
        <w:ind w:left="0" w:right="-2" w:firstLine="0"/>
        <w:rPr>
          <w:rFonts w:ascii="Times New Roman" w:hAnsi="Times New Roman"/>
          <w:color w:val="auto"/>
          <w:sz w:val="24"/>
          <w:szCs w:val="24"/>
        </w:rPr>
      </w:pPr>
      <w:r w:rsidRPr="00203A35">
        <w:rPr>
          <w:rFonts w:ascii="Times New Roman" w:hAnsi="Times New Roman"/>
          <w:color w:val="auto"/>
          <w:sz w:val="24"/>
          <w:szCs w:val="24"/>
        </w:rPr>
        <w:t>3. A képviselő-testület a partnerségi egyeztetést lezárja, melyet a partnerségi egyeztetés szabályairól szóló 61/2016. (VI. 9.) önkormányzati határozata alapján folytatott le. A partnerségi egyeztetés során a véleményeztetés céljából történő tájékoztatásra javaslatok, vélemények nem érkeztek.</w:t>
      </w:r>
    </w:p>
    <w:p w:rsidR="0048505F" w:rsidRPr="00203A35" w:rsidRDefault="0048505F" w:rsidP="0048505F">
      <w:pPr>
        <w:pStyle w:val="Szvegblokk"/>
        <w:shd w:val="clear" w:color="auto" w:fill="FFFFFF"/>
        <w:spacing w:before="120"/>
        <w:ind w:left="0" w:right="-2" w:firstLine="0"/>
        <w:rPr>
          <w:rFonts w:ascii="Times New Roman" w:hAnsi="Times New Roman"/>
          <w:color w:val="auto"/>
          <w:sz w:val="24"/>
          <w:szCs w:val="24"/>
        </w:rPr>
      </w:pPr>
      <w:r w:rsidRPr="00203A35">
        <w:rPr>
          <w:rFonts w:ascii="Times New Roman" w:hAnsi="Times New Roman"/>
          <w:color w:val="auto"/>
          <w:sz w:val="24"/>
          <w:szCs w:val="24"/>
        </w:rPr>
        <w:t>4. A véleményezési szakasz jelen döntés közzétételével zárul le.</w:t>
      </w:r>
    </w:p>
    <w:p w:rsidR="0048505F" w:rsidRPr="00203A35" w:rsidRDefault="0048505F" w:rsidP="0048505F">
      <w:pPr>
        <w:pStyle w:val="Default"/>
        <w:spacing w:before="120"/>
        <w:jc w:val="both"/>
      </w:pPr>
      <w:r w:rsidRPr="00203A35">
        <w:t xml:space="preserve">5. A képviselő-testület felkéri a </w:t>
      </w:r>
      <w:r>
        <w:t xml:space="preserve">Eged István </w:t>
      </w:r>
      <w:r w:rsidRPr="00203A35">
        <w:t xml:space="preserve">polgármestert, hogy a településrendezési eszközök módosítása vonatkozásában kezdeményezze a végső szakmai véleményezési szakasz lefolytatását az állami </w:t>
      </w:r>
      <w:proofErr w:type="spellStart"/>
      <w:r w:rsidRPr="00203A35">
        <w:t>főépítészhez</w:t>
      </w:r>
      <w:proofErr w:type="spellEnd"/>
      <w:r w:rsidRPr="00203A35">
        <w:t xml:space="preserve"> benyújtott dokumentációval. </w:t>
      </w:r>
    </w:p>
    <w:p w:rsidR="0048505F" w:rsidRPr="00203A35" w:rsidRDefault="0048505F" w:rsidP="0048505F">
      <w:pPr>
        <w:pStyle w:val="Default"/>
        <w:jc w:val="both"/>
        <w:rPr>
          <w:color w:val="auto"/>
        </w:rPr>
      </w:pPr>
    </w:p>
    <w:p w:rsidR="0048505F" w:rsidRPr="00203A35" w:rsidRDefault="0048505F" w:rsidP="0048505F">
      <w:pPr>
        <w:pStyle w:val="Default"/>
        <w:ind w:left="4248" w:firstLine="708"/>
        <w:jc w:val="both"/>
        <w:rPr>
          <w:color w:val="auto"/>
        </w:rPr>
      </w:pPr>
      <w:r w:rsidRPr="0048505F">
        <w:rPr>
          <w:color w:val="auto"/>
          <w:u w:val="single"/>
        </w:rPr>
        <w:t>Határidő:</w:t>
      </w:r>
      <w:r w:rsidRPr="00203A35">
        <w:rPr>
          <w:color w:val="auto"/>
        </w:rPr>
        <w:t xml:space="preserve"> folyamatos</w:t>
      </w:r>
    </w:p>
    <w:p w:rsidR="0048505F" w:rsidRPr="00203A35" w:rsidRDefault="0048505F" w:rsidP="0048505F">
      <w:pPr>
        <w:pStyle w:val="Default"/>
        <w:ind w:left="4248" w:firstLine="708"/>
        <w:jc w:val="both"/>
        <w:rPr>
          <w:color w:val="auto"/>
        </w:rPr>
      </w:pPr>
      <w:r w:rsidRPr="0048505F">
        <w:rPr>
          <w:color w:val="auto"/>
          <w:u w:val="single"/>
        </w:rPr>
        <w:t>Felelős</w:t>
      </w:r>
      <w:r w:rsidRPr="00203A35">
        <w:rPr>
          <w:color w:val="auto"/>
        </w:rPr>
        <w:t xml:space="preserve">: </w:t>
      </w:r>
      <w:r>
        <w:rPr>
          <w:color w:val="auto"/>
        </w:rPr>
        <w:t>Eged István p</w:t>
      </w:r>
      <w:r w:rsidRPr="00203A35">
        <w:rPr>
          <w:color w:val="auto"/>
        </w:rPr>
        <w:t>olgármester</w:t>
      </w:r>
    </w:p>
    <w:p w:rsidR="00460206" w:rsidRDefault="00460206" w:rsidP="00B8017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60206" w:rsidRDefault="00460206" w:rsidP="0046020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844DF" w:rsidRDefault="00460206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Következő dolog</w:t>
      </w:r>
      <w:r w:rsidR="00CB315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amiről</w:t>
      </w:r>
      <w:r w:rsidR="001867D9">
        <w:rPr>
          <w:rFonts w:ascii="Times New Roman" w:hAnsi="Times New Roman" w:cs="Times New Roman"/>
          <w:sz w:val="24"/>
          <w:szCs w:val="24"/>
        </w:rPr>
        <w:t xml:space="preserve"> beszélnünk kell az a közbizton</w:t>
      </w:r>
      <w:r>
        <w:rPr>
          <w:rFonts w:ascii="Times New Roman" w:hAnsi="Times New Roman" w:cs="Times New Roman"/>
          <w:sz w:val="24"/>
          <w:szCs w:val="24"/>
        </w:rPr>
        <w:t>ság.</w:t>
      </w:r>
    </w:p>
    <w:p w:rsidR="00460206" w:rsidRDefault="00CB3156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közbiztonsági helyzetről szóló kritikákkal kapcsolatban több helyre lett levél írva (rendőrség, </w:t>
      </w:r>
      <w:proofErr w:type="spellStart"/>
      <w:r>
        <w:rPr>
          <w:rFonts w:ascii="Times New Roman" w:hAnsi="Times New Roman" w:cs="Times New Roman"/>
          <w:sz w:val="24"/>
          <w:szCs w:val="24"/>
        </w:rPr>
        <w:t>Gyivi</w:t>
      </w:r>
      <w:proofErr w:type="spellEnd"/>
      <w:r>
        <w:rPr>
          <w:rFonts w:ascii="Times New Roman" w:hAnsi="Times New Roman" w:cs="Times New Roman"/>
          <w:sz w:val="24"/>
          <w:szCs w:val="24"/>
        </w:rPr>
        <w:t>, Ált. Isk., stb.). Két helyről érkezett válasz. A rendőrség ígéretet tett arra, hogy megpróbálnak jobban odafigyelni. A drogozással kap</w:t>
      </w:r>
      <w:r w:rsidR="00D272FA">
        <w:rPr>
          <w:rFonts w:ascii="Times New Roman" w:hAnsi="Times New Roman" w:cs="Times New Roman"/>
          <w:sz w:val="24"/>
          <w:szCs w:val="24"/>
        </w:rPr>
        <w:t>csolatban elmondták, hogy gyűjtik az adatokat, hogy egy adott kedvező pillanatban tudjanak hatásosan cselekedni.</w:t>
      </w:r>
    </w:p>
    <w:p w:rsidR="00D272FA" w:rsidRDefault="00D272F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272FA" w:rsidRDefault="00D272FA" w:rsidP="00E844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D272FA" w:rsidRDefault="00D272F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Bizottság ülést tartott. Témája a mikulás illetve a karácsonyi csomagok adása.</w:t>
      </w:r>
    </w:p>
    <w:p w:rsidR="00D272FA" w:rsidRDefault="00D272F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tavalyi példát követve szeretnék az idén is ezt intézni.</w:t>
      </w:r>
    </w:p>
    <w:p w:rsidR="00D272FA" w:rsidRPr="00D272FA" w:rsidRDefault="00D272F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időseknek a csomagkihordást december 20-ra (kedd) tervezték.</w:t>
      </w:r>
    </w:p>
    <w:p w:rsidR="00D272FA" w:rsidRDefault="00D272FA" w:rsidP="00E844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161A" w:rsidRDefault="0011161A" w:rsidP="0011161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1161A" w:rsidRDefault="0011161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a Szociális Bizottság álltal megtárgyalt csomagok adásával kapcsolatban van-e kérdés, hozzászólás? </w:t>
      </w:r>
    </w:p>
    <w:p w:rsidR="0011161A" w:rsidRDefault="0011161A" w:rsidP="001116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lastRenderedPageBreak/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fentiekkel az kézfelemeléssel szavazzon.</w:t>
      </w:r>
    </w:p>
    <w:p w:rsidR="0011161A" w:rsidRDefault="0011161A" w:rsidP="0011161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161A" w:rsidRDefault="0011161A" w:rsidP="0011161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11161A" w:rsidRDefault="0011161A" w:rsidP="0011161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1161A" w:rsidRDefault="0011161A" w:rsidP="0011161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96/2016. (XI.22.) határozata    </w:t>
      </w:r>
    </w:p>
    <w:p w:rsidR="0011161A" w:rsidRDefault="0011161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32E8" w:rsidRPr="006232E8" w:rsidRDefault="006232E8" w:rsidP="00623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E8">
        <w:rPr>
          <w:rFonts w:ascii="Times New Roman" w:eastAsia="Calibri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minden pétervásárai lakosú óvodás korú gyermekek részére (2.000,-Ft), </w:t>
      </w:r>
      <w:r>
        <w:rPr>
          <w:rFonts w:ascii="Times New Roman" w:eastAsia="Calibri" w:hAnsi="Times New Roman" w:cs="Times New Roman"/>
          <w:sz w:val="24"/>
          <w:szCs w:val="24"/>
        </w:rPr>
        <w:t xml:space="preserve">és a Tamási Áron Általános Iskolába járó </w:t>
      </w:r>
      <w:r w:rsidRPr="006232E8">
        <w:rPr>
          <w:rFonts w:ascii="Times New Roman" w:eastAsia="Calibri" w:hAnsi="Times New Roman" w:cs="Times New Roman"/>
          <w:sz w:val="24"/>
          <w:szCs w:val="24"/>
        </w:rPr>
        <w:t>iskolás korú gyermekek részére (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6232E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6232E8">
        <w:rPr>
          <w:rFonts w:ascii="Times New Roman" w:eastAsia="Calibri" w:hAnsi="Times New Roman" w:cs="Times New Roman"/>
          <w:sz w:val="24"/>
          <w:szCs w:val="24"/>
        </w:rPr>
        <w:t xml:space="preserve">00 Ft/fő) mikuláscsomagot, és minden 70 év feletti pétervásárai lakos (3.000 Ft/fő), illetve az Időskorúak Otthona lakói részére karácsonyi ajándékcsomagot ad a települési támogatás terhére. </w:t>
      </w:r>
    </w:p>
    <w:p w:rsidR="006232E8" w:rsidRPr="006232E8" w:rsidRDefault="006232E8" w:rsidP="00623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E8">
        <w:rPr>
          <w:rFonts w:ascii="Times New Roman" w:eastAsia="Calibri" w:hAnsi="Times New Roman" w:cs="Times New Roman"/>
          <w:sz w:val="24"/>
          <w:szCs w:val="24"/>
        </w:rPr>
        <w:t xml:space="preserve">2. A Képviselőtestület a mikulás, és ajándékcsomagok vásárlásához szükséges összeget, -  összesen  </w:t>
      </w:r>
      <w:r w:rsidR="005D3DD5">
        <w:rPr>
          <w:rFonts w:ascii="Times New Roman" w:eastAsia="Calibri" w:hAnsi="Times New Roman" w:cs="Times New Roman"/>
          <w:sz w:val="24"/>
          <w:szCs w:val="24"/>
        </w:rPr>
        <w:t>1.132.000,-</w:t>
      </w:r>
      <w:bookmarkStart w:id="1" w:name="_GoBack"/>
      <w:bookmarkEnd w:id="1"/>
      <w:r w:rsidRPr="006232E8">
        <w:rPr>
          <w:rFonts w:ascii="Times New Roman" w:eastAsia="Calibri" w:hAnsi="Times New Roman" w:cs="Times New Roman"/>
          <w:sz w:val="24"/>
          <w:szCs w:val="24"/>
        </w:rPr>
        <w:t>Ft keretösszegben -  biztosítja.</w:t>
      </w:r>
    </w:p>
    <w:p w:rsidR="006232E8" w:rsidRPr="006232E8" w:rsidRDefault="006232E8" w:rsidP="00623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32E8" w:rsidRPr="006232E8" w:rsidRDefault="006232E8" w:rsidP="006232E8">
      <w:pPr>
        <w:spacing w:after="0" w:line="240" w:lineRule="auto"/>
        <w:ind w:left="495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E8">
        <w:rPr>
          <w:rFonts w:ascii="Times New Roman" w:eastAsia="Calibri" w:hAnsi="Times New Roman" w:cs="Times New Roman"/>
          <w:sz w:val="24"/>
          <w:szCs w:val="24"/>
          <w:u w:val="single"/>
        </w:rPr>
        <w:t>Határidő</w:t>
      </w:r>
      <w:r w:rsidRPr="006232E8">
        <w:rPr>
          <w:rFonts w:ascii="Times New Roman" w:eastAsia="Calibri" w:hAnsi="Times New Roman" w:cs="Times New Roman"/>
          <w:sz w:val="24"/>
          <w:szCs w:val="24"/>
        </w:rPr>
        <w:t>: azonnal</w:t>
      </w:r>
    </w:p>
    <w:p w:rsidR="006232E8" w:rsidRPr="006232E8" w:rsidRDefault="006232E8" w:rsidP="006232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</w:rPr>
        <w:tab/>
      </w:r>
      <w:r w:rsidRPr="006232E8">
        <w:rPr>
          <w:rFonts w:ascii="Times New Roman" w:eastAsia="Calibri" w:hAnsi="Times New Roman" w:cs="Times New Roman"/>
          <w:sz w:val="24"/>
          <w:szCs w:val="24"/>
          <w:u w:val="single"/>
        </w:rPr>
        <w:t>Felelős:</w:t>
      </w:r>
      <w:r w:rsidRPr="006232E8">
        <w:rPr>
          <w:rFonts w:ascii="Times New Roman" w:eastAsia="Calibri" w:hAnsi="Times New Roman" w:cs="Times New Roman"/>
          <w:sz w:val="24"/>
          <w:szCs w:val="24"/>
        </w:rPr>
        <w:t xml:space="preserve"> Eged István polgármester</w:t>
      </w:r>
    </w:p>
    <w:p w:rsidR="00336CDA" w:rsidRDefault="00336CD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36CDA" w:rsidRDefault="00336CDA" w:rsidP="00336C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336CDA" w:rsidRDefault="00336CD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Pétervására, Táncsics út 42. szám alatti ingatlan tulajdonosai lemondanának tulajdonjogukról az önkormányzat javára. Az épületet le kellene bontani az állag</w:t>
      </w:r>
      <w:r w:rsidR="00D456C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miatt. Jelenleg 1 fő lakik benne, jogcím nélkül használja.</w:t>
      </w:r>
    </w:p>
    <w:p w:rsidR="00336CDA" w:rsidRDefault="00336CDA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Ajándékozási szerződést kötnének a tulajdonosokkal, ehhez kéri a testület felhatalmazását.</w:t>
      </w:r>
      <w:r w:rsidR="004C7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65D" w:rsidRDefault="004C76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C765D" w:rsidRDefault="004C765D" w:rsidP="004C76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C765D" w:rsidRDefault="004C765D" w:rsidP="004C76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Kérdezi, hogy a Pétervására, Táncsics út 42. sz. alatti ingatlannal kapcsolatban van-e kérdés, hozzászólás? </w:t>
      </w:r>
    </w:p>
    <w:p w:rsidR="004C765D" w:rsidRDefault="004C765D" w:rsidP="004C76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fentiekkel az kézfelemeléssel szavazzon.</w:t>
      </w:r>
    </w:p>
    <w:p w:rsidR="004C765D" w:rsidRDefault="004C765D" w:rsidP="004C76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C765D" w:rsidRDefault="004C765D" w:rsidP="004C765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4C765D" w:rsidRDefault="004C765D" w:rsidP="004C76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C765D" w:rsidRDefault="004C765D" w:rsidP="004C765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97/2016. (XI.22.) határozata    </w:t>
      </w:r>
    </w:p>
    <w:p w:rsidR="00F7010D" w:rsidRDefault="00F7010D" w:rsidP="004C765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94651B" w:rsidRDefault="0094651B" w:rsidP="00946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Pétervására Város Önkormányzat Képviselőtestülete (a továbbiakban: Képviselőtestület) </w:t>
      </w:r>
      <w:r>
        <w:rPr>
          <w:rFonts w:ascii="Times New Roman" w:eastAsia="Times New Roman" w:hAnsi="Times New Roman" w:cs="Times New Roman"/>
          <w:sz w:val="24"/>
          <w:szCs w:val="24"/>
        </w:rPr>
        <w:t>úgy dönt, hogy ha Pétervására, Táncsics út 42. szám alatti ingatlan tulajdonosai lemondanak az ingatlanban lévő tulajdonrészükről, elfogadja az</w:t>
      </w:r>
      <w:r w:rsidR="001B7762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ajándékba. </w:t>
      </w:r>
    </w:p>
    <w:p w:rsidR="0094651B" w:rsidRPr="00D456CA" w:rsidRDefault="0094651B" w:rsidP="00946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A Képviselőtestület </w:t>
      </w:r>
      <w:r w:rsidR="001B7762">
        <w:rPr>
          <w:rFonts w:ascii="Times New Roman" w:eastAsia="Times New Roman" w:hAnsi="Times New Roman" w:cs="Times New Roman"/>
          <w:sz w:val="24"/>
          <w:szCs w:val="24"/>
        </w:rPr>
        <w:t xml:space="preserve">felkéri a jegyzőt, mint jogtanácsost az ajándékozási szerződés elkészítésére, és 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>fel</w:t>
      </w:r>
      <w:r w:rsidR="001B7762">
        <w:rPr>
          <w:rFonts w:ascii="Times New Roman" w:eastAsia="Times New Roman" w:hAnsi="Times New Roman" w:cs="Times New Roman"/>
          <w:sz w:val="24"/>
          <w:szCs w:val="24"/>
        </w:rPr>
        <w:t>hatalmazza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a polgármestert, hogy </w:t>
      </w:r>
      <w:r w:rsidR="001B7762">
        <w:rPr>
          <w:rFonts w:ascii="Times New Roman" w:eastAsia="Times New Roman" w:hAnsi="Times New Roman" w:cs="Times New Roman"/>
          <w:sz w:val="24"/>
          <w:szCs w:val="24"/>
        </w:rPr>
        <w:t>az elkészült ajándékozási szerződést aláírja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4651B" w:rsidRPr="00D456CA" w:rsidRDefault="0094651B" w:rsidP="00946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651B" w:rsidRPr="00D456CA" w:rsidRDefault="0094651B" w:rsidP="009465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  <w:u w:val="single"/>
        </w:rPr>
        <w:t>Határidő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B7762">
        <w:rPr>
          <w:rFonts w:ascii="Times New Roman" w:eastAsia="Times New Roman" w:hAnsi="Times New Roman" w:cs="Times New Roman"/>
          <w:sz w:val="24"/>
          <w:szCs w:val="24"/>
        </w:rPr>
        <w:t>értelem szerint</w:t>
      </w:r>
    </w:p>
    <w:p w:rsidR="0094651B" w:rsidRDefault="0094651B" w:rsidP="0094651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456CA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456CA">
        <w:rPr>
          <w:rFonts w:ascii="Times New Roman" w:hAnsi="Times New Roman" w:cs="Times New Roman"/>
          <w:sz w:val="24"/>
          <w:szCs w:val="24"/>
        </w:rPr>
        <w:t>: Eged István polgármester</w:t>
      </w:r>
    </w:p>
    <w:p w:rsidR="00F7010D" w:rsidRDefault="00F7010D" w:rsidP="004C765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F7010D" w:rsidRDefault="00F7010D" w:rsidP="00F7010D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Boros Csaba alpolgármester</w:t>
      </w:r>
    </w:p>
    <w:p w:rsidR="00F7010D" w:rsidRDefault="00F7010D" w:rsidP="00F7010D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Paplázán több helyen nincs világítás. Rossz</w:t>
      </w:r>
      <w:r w:rsidR="00D456C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a közlekedés, nagyon sötét van.</w:t>
      </w:r>
    </w:p>
    <w:p w:rsidR="00F7010D" w:rsidRDefault="00F7010D" w:rsidP="00F7010D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Tornacsarnokra állapota szégyen a városra nézve. Október-április között több száz gyerek használja az iskolából.</w:t>
      </w:r>
    </w:p>
    <w:p w:rsidR="00F7010D" w:rsidRDefault="00F7010D" w:rsidP="00F7010D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csarnok állapota kritikán aluli. Nincs rendesen világítás, esőzés után már a falakból folyik a víz. Kezd az épület életveszélyessé válni. </w:t>
      </w:r>
    </w:p>
    <w:p w:rsidR="00F7010D" w:rsidRPr="00F7010D" w:rsidRDefault="00F7010D" w:rsidP="00F7010D">
      <w:pPr>
        <w:pStyle w:val="Csakszveg"/>
        <w:jc w:val="both"/>
        <w:rPr>
          <w:rFonts w:ascii="Times New Roman" w:hAnsi="Times New Roman"/>
          <w:sz w:val="24"/>
        </w:rPr>
      </w:pPr>
    </w:p>
    <w:p w:rsidR="00F7010D" w:rsidRDefault="00F7010D" w:rsidP="00F7010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Barta Gábor képviselő </w:t>
      </w:r>
    </w:p>
    <w:p w:rsidR="004C765D" w:rsidRDefault="00F7010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Sportcsarnoknál érintésvédelem lett csináltatva.</w:t>
      </w:r>
    </w:p>
    <w:p w:rsidR="00F7010D" w:rsidRDefault="00F7010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villanyvezetékekkel komoly gondok vannak.</w:t>
      </w:r>
    </w:p>
    <w:p w:rsidR="00F7010D" w:rsidRDefault="00F7010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010D" w:rsidRDefault="00F7010D" w:rsidP="00F7010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F7010D" w:rsidRDefault="005A2F45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Érdekes dolog ez.</w:t>
      </w:r>
    </w:p>
    <w:p w:rsidR="005A2F45" w:rsidRDefault="005A2F45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iskolát elvették, de az étkeztetést oldja meg az önkormányzat, a sportcsarnok javítását szintén az önkormányzatnak kellene megoldani. </w:t>
      </w:r>
      <w:r w:rsidR="0070487E">
        <w:rPr>
          <w:rFonts w:ascii="Times New Roman" w:hAnsi="Times New Roman" w:cs="Times New Roman"/>
          <w:sz w:val="24"/>
          <w:szCs w:val="24"/>
        </w:rPr>
        <w:t>Segítséget nem kapunk sehonnan se.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Talán a KLIK léphetne a sportcsarnok ügyében.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0487E" w:rsidRDefault="0070487E" w:rsidP="0070487E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Boros Csaba alpolgármester</w:t>
      </w:r>
    </w:p>
    <w:p w:rsidR="005A2F45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Ilyen hely nincs még egy az országban. 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a legnagyobb probléma az étkeztetés, és a sportcsarnok bezárásának a lehetősége.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Újra csak a problémákra tudja felhívni a figyelmet. Az Egészségügyi Központ hátsó udvara nagyon rossz állapotban van, </w:t>
      </w:r>
      <w:r w:rsidR="00213CA2">
        <w:rPr>
          <w:rFonts w:ascii="Times New Roman" w:hAnsi="Times New Roman" w:cs="Times New Roman"/>
          <w:sz w:val="24"/>
          <w:szCs w:val="24"/>
        </w:rPr>
        <w:t>valamit kezdeni kell vele. A</w:t>
      </w:r>
      <w:r>
        <w:rPr>
          <w:rFonts w:ascii="Times New Roman" w:hAnsi="Times New Roman" w:cs="Times New Roman"/>
          <w:sz w:val="24"/>
          <w:szCs w:val="24"/>
        </w:rPr>
        <w:t xml:space="preserve"> világítást is meg kell oldani.</w:t>
      </w:r>
    </w:p>
    <w:p w:rsidR="0070487E" w:rsidRDefault="0070487E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a téli felkészüléssel kapcsolatban sikerült-e megegyezni a PEVIK-kel?</w:t>
      </w:r>
    </w:p>
    <w:p w:rsidR="00E06680" w:rsidRDefault="00E06680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C628E" w:rsidRDefault="00EC628E" w:rsidP="00EC62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06680" w:rsidRDefault="002B384C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Összeírták hogy hol hiányzik az égő, pótlása folyamatban van. </w:t>
      </w:r>
    </w:p>
    <w:p w:rsidR="0070487E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Zöld város</w:t>
      </w:r>
      <w:r w:rsidR="00D456CA">
        <w:rPr>
          <w:rFonts w:ascii="Times New Roman" w:hAnsi="Times New Roman" w:cs="Times New Roman"/>
          <w:sz w:val="24"/>
          <w:szCs w:val="24"/>
        </w:rPr>
        <w:t xml:space="preserve"> pályázat</w:t>
      </w:r>
      <w:r>
        <w:rPr>
          <w:rFonts w:ascii="Times New Roman" w:hAnsi="Times New Roman" w:cs="Times New Roman"/>
          <w:sz w:val="24"/>
          <w:szCs w:val="24"/>
        </w:rPr>
        <w:t>ba talán belefér ez a rész. De még nincs döntés. Ha megnyerik részletes tájékoztatást fog adni.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Kossut úti rész benne van a Zöld Város</w:t>
      </w:r>
      <w:r w:rsidR="00D456CA">
        <w:rPr>
          <w:rFonts w:ascii="Times New Roman" w:hAnsi="Times New Roman" w:cs="Times New Roman"/>
          <w:sz w:val="24"/>
          <w:szCs w:val="24"/>
        </w:rPr>
        <w:t xml:space="preserve"> pályázat</w:t>
      </w:r>
      <w:r>
        <w:rPr>
          <w:rFonts w:ascii="Times New Roman" w:hAnsi="Times New Roman" w:cs="Times New Roman"/>
          <w:sz w:val="24"/>
          <w:szCs w:val="24"/>
        </w:rPr>
        <w:t>ba</w:t>
      </w:r>
      <w:r w:rsidR="00D456C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? Keglevich úti rész?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3CA2" w:rsidRDefault="00213CA2" w:rsidP="00213CA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13CA2" w:rsidRP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Zöld Városba a Kossuth úti járda rész nincs benne, nem lehet.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is lehet, hogy az Erdészet előtti rész sem fér bele, nem tudják még most. 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Keglevich úti rész tervezés alatt. </w:t>
      </w:r>
    </w:p>
    <w:p w:rsidR="00213CA2" w:rsidRDefault="00213CA2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Kossuth úti részt saját kö</w:t>
      </w:r>
      <w:r w:rsidR="00841B31">
        <w:rPr>
          <w:rFonts w:ascii="Times New Roman" w:hAnsi="Times New Roman" w:cs="Times New Roman"/>
          <w:sz w:val="24"/>
          <w:szCs w:val="24"/>
        </w:rPr>
        <w:t>ltségvetésből kellene megoldani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B31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Nagyon jól tudja, hogy a járdák néhol kritikán aluliak.</w:t>
      </w: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7DAF" w:rsidRDefault="00C87DAF" w:rsidP="00C87DA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Kossuth út a pataktól a postáig nagyon rossz.</w:t>
      </w: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7DAF" w:rsidRDefault="00C87DAF" w:rsidP="00C87DA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oda ültetett tujákkal is van már gond.</w:t>
      </w: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7DAF" w:rsidRDefault="00C87DAF" w:rsidP="00E844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87DAF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nagyon sötét van tőlük.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év végén a dolgozóknak szeretnének némi juttatást adni. Nem jutalomról van szó.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8000.- Ft értékben Erzsébet utalvány lenne.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Intézményeknél be </w:t>
      </w:r>
      <w:r w:rsidR="00D456CA">
        <w:rPr>
          <w:rFonts w:ascii="Times New Roman" w:hAnsi="Times New Roman" w:cs="Times New Roman"/>
          <w:sz w:val="24"/>
          <w:szCs w:val="24"/>
        </w:rPr>
        <w:t>lett a költségvetésbe</w:t>
      </w:r>
      <w:r>
        <w:rPr>
          <w:rFonts w:ascii="Times New Roman" w:hAnsi="Times New Roman" w:cs="Times New Roman"/>
          <w:sz w:val="24"/>
          <w:szCs w:val="24"/>
        </w:rPr>
        <w:t xml:space="preserve"> tervezve.</w:t>
      </w:r>
    </w:p>
    <w:p w:rsidR="00D456CA" w:rsidRDefault="00D456CA" w:rsidP="002A0A3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Ennyivel meg lehet köszönni a dolgozók munkáját.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Varró Magdolna képviselő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volt tervezve.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12.000.-Ft-ból lesz 8.000.- Ft?</w:t>
      </w:r>
    </w:p>
    <w:p w:rsidR="002A0A39" w:rsidRPr="00C87DAF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AA7542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0A39" w:rsidRDefault="002A0A39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kapcsolatban van-e kérdés?</w:t>
      </w:r>
    </w:p>
    <w:p w:rsidR="002A0A39" w:rsidRDefault="002A0A39" w:rsidP="002A0A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72DBE"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r>
        <w:rPr>
          <w:rFonts w:ascii="Times New Roman" w:hAnsi="Times New Roman" w:cs="Times New Roman"/>
          <w:sz w:val="24"/>
          <w:szCs w:val="24"/>
        </w:rPr>
        <w:t>béren kívüli juttatással az kézfelemeléssel szavazzon.</w:t>
      </w:r>
    </w:p>
    <w:p w:rsidR="002A0A39" w:rsidRDefault="002A0A39" w:rsidP="002A0A3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A0A39" w:rsidRDefault="002A0A39" w:rsidP="002A0A3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  </w:t>
      </w:r>
    </w:p>
    <w:p w:rsidR="002A0A39" w:rsidRDefault="002A0A39" w:rsidP="002A0A3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7D9F" w:rsidRDefault="002A0A39" w:rsidP="002A0A3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Pétervására Város Önkormányzat Képviselőtestületének 98/2016. (XI.22.) határozata   </w:t>
      </w:r>
    </w:p>
    <w:p w:rsidR="007E7D9F" w:rsidRDefault="007E7D9F" w:rsidP="002A0A3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D456CA" w:rsidRPr="00D456CA" w:rsidRDefault="00D456CA" w:rsidP="00D456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Pétervására Város Önkormányzat Képviselőtestülete (a továbbiakban: Képviselőtestület) az önkormányzati dolgozók, a Napköziotthonos Óvoda, Báziskonyha, az Idősek Otthona, a Szántó </w:t>
      </w:r>
      <w:proofErr w:type="spellStart"/>
      <w:r w:rsidRPr="00D456CA">
        <w:rPr>
          <w:rFonts w:ascii="Times New Roman" w:eastAsia="Times New Roman" w:hAnsi="Times New Roman" w:cs="Times New Roman"/>
          <w:sz w:val="24"/>
          <w:szCs w:val="24"/>
        </w:rPr>
        <w:t>Vezekényi</w:t>
      </w:r>
      <w:proofErr w:type="spellEnd"/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István Művelődés Háza és Könyvtár </w:t>
      </w:r>
      <w:proofErr w:type="spellStart"/>
      <w:r w:rsidRPr="00D456CA">
        <w:rPr>
          <w:rFonts w:ascii="Times New Roman" w:eastAsia="Times New Roman" w:hAnsi="Times New Roman" w:cs="Times New Roman"/>
          <w:sz w:val="24"/>
          <w:szCs w:val="24"/>
        </w:rPr>
        <w:t>közalkalmazottai</w:t>
      </w:r>
      <w:proofErr w:type="spellEnd"/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részére bruttó 624.000,-Ft összértékben ajándék Erzsébet utalványt ad.</w:t>
      </w:r>
    </w:p>
    <w:p w:rsidR="00D456CA" w:rsidRPr="00D456CA" w:rsidRDefault="00D456CA" w:rsidP="00D456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 xml:space="preserve"> A Képviselőtestület felkéri a polgármestert, hogy intézkedjen a fenti utalványok december hónapban történő kiutalásáról. </w:t>
      </w:r>
    </w:p>
    <w:p w:rsidR="00D456CA" w:rsidRPr="00D456CA" w:rsidRDefault="00D456CA" w:rsidP="00D456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56CA" w:rsidRPr="00D456CA" w:rsidRDefault="00D456CA" w:rsidP="00D456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456CA">
        <w:rPr>
          <w:rFonts w:ascii="Times New Roman" w:eastAsia="Times New Roman" w:hAnsi="Times New Roman" w:cs="Times New Roman"/>
          <w:sz w:val="24"/>
          <w:szCs w:val="24"/>
          <w:u w:val="single"/>
        </w:rPr>
        <w:t>Határidő</w:t>
      </w:r>
      <w:r w:rsidRPr="00D456CA">
        <w:rPr>
          <w:rFonts w:ascii="Times New Roman" w:eastAsia="Times New Roman" w:hAnsi="Times New Roman" w:cs="Times New Roman"/>
          <w:sz w:val="24"/>
          <w:szCs w:val="24"/>
        </w:rPr>
        <w:t>: 2016. november 30.</w:t>
      </w:r>
    </w:p>
    <w:p w:rsidR="007E7D9F" w:rsidRDefault="00D456CA" w:rsidP="00D456C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 w:rsidRPr="00D456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456CA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456CA">
        <w:rPr>
          <w:rFonts w:ascii="Times New Roman" w:hAnsi="Times New Roman" w:cs="Times New Roman"/>
          <w:sz w:val="24"/>
          <w:szCs w:val="24"/>
        </w:rPr>
        <w:t>: Eged István polgármester</w:t>
      </w:r>
    </w:p>
    <w:p w:rsidR="002A0A39" w:rsidRDefault="002A0A39" w:rsidP="002A0A3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5F625D" w:rsidRDefault="005F625D" w:rsidP="005F62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0A39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még,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Bekölcei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lakásokkal kapcsolatban a CSOK intézés alatt áll. </w:t>
      </w:r>
    </w:p>
    <w:p w:rsidR="005F625D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téli</w:t>
      </w:r>
      <w:r w:rsidR="00D456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felkészülés, hogy áll?</w:t>
      </w:r>
    </w:p>
    <w:p w:rsidR="005F625D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625D" w:rsidRDefault="005F625D" w:rsidP="005F62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F625D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útszóró sót megvették. Van 25 tonna érdesítő.</w:t>
      </w:r>
    </w:p>
    <w:p w:rsidR="005F625D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PEVIK vett felépítményt az IFA tehergépjárműre.</w:t>
      </w:r>
    </w:p>
    <w:p w:rsidR="005F625D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7410" w:rsidRDefault="007E7410" w:rsidP="007E741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E7410" w:rsidRDefault="007E7410" w:rsidP="007E74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7E7410" w:rsidRDefault="007E7410" w:rsidP="007E741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>, és várja a képviselő-testület tagjait, kollégákat a közmeghallgatásra.</w:t>
      </w:r>
    </w:p>
    <w:p w:rsidR="007E7410" w:rsidRDefault="007E7410" w:rsidP="007E74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7410" w:rsidRDefault="007E7410" w:rsidP="007E74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7410" w:rsidRDefault="007E7410" w:rsidP="007E741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K.m.f.</w:t>
      </w:r>
    </w:p>
    <w:p w:rsidR="007E7410" w:rsidRDefault="007E7410" w:rsidP="007E741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E7410" w:rsidRDefault="007E7410" w:rsidP="007E741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7E7410" w:rsidRDefault="007E7410" w:rsidP="007E741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E7410" w:rsidRDefault="007E7410" w:rsidP="007E7410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7E7410" w:rsidRDefault="007E7410" w:rsidP="007E741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</w:p>
    <w:p w:rsidR="007E7410" w:rsidRDefault="007E7410" w:rsidP="007E74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polgármester</w:t>
      </w:r>
      <w:r>
        <w:rPr>
          <w:rFonts w:ascii="Times New Roman" w:hAnsi="Times New Roman"/>
          <w:b/>
          <w:sz w:val="24"/>
          <w:szCs w:val="24"/>
        </w:rPr>
        <w:tab/>
      </w:r>
    </w:p>
    <w:p w:rsidR="007E7410" w:rsidRDefault="007E7410" w:rsidP="007E741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E7410" w:rsidRPr="0055494B" w:rsidRDefault="007E7410" w:rsidP="007E74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7410" w:rsidRDefault="007E7410" w:rsidP="007E7410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E7410" w:rsidRPr="00EC1CA1" w:rsidRDefault="007E7410" w:rsidP="007E7410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E7410" w:rsidRPr="00235FF0" w:rsidRDefault="007E7410" w:rsidP="007E741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F625D" w:rsidRPr="0070487E" w:rsidRDefault="005F625D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201C" w:rsidRDefault="00ED201C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D201C" w:rsidRPr="0011161A" w:rsidRDefault="00ED201C" w:rsidP="00E844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ED201C" w:rsidRPr="00111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E7312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705AAB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B777E0"/>
    <w:multiLevelType w:val="hybridMultilevel"/>
    <w:tmpl w:val="67768B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D01"/>
    <w:rsid w:val="00016B8C"/>
    <w:rsid w:val="0011161A"/>
    <w:rsid w:val="00146D01"/>
    <w:rsid w:val="00176E4C"/>
    <w:rsid w:val="001867D9"/>
    <w:rsid w:val="001B7762"/>
    <w:rsid w:val="001B7B85"/>
    <w:rsid w:val="001D33F8"/>
    <w:rsid w:val="00213CA2"/>
    <w:rsid w:val="00222D3D"/>
    <w:rsid w:val="002A0A39"/>
    <w:rsid w:val="002B384C"/>
    <w:rsid w:val="00336CDA"/>
    <w:rsid w:val="00382D10"/>
    <w:rsid w:val="00445A58"/>
    <w:rsid w:val="00460206"/>
    <w:rsid w:val="0048505F"/>
    <w:rsid w:val="004C765D"/>
    <w:rsid w:val="00542323"/>
    <w:rsid w:val="00583A15"/>
    <w:rsid w:val="005A2F45"/>
    <w:rsid w:val="005D3DD5"/>
    <w:rsid w:val="005F625D"/>
    <w:rsid w:val="006232E8"/>
    <w:rsid w:val="00696C24"/>
    <w:rsid w:val="0070487E"/>
    <w:rsid w:val="00787D82"/>
    <w:rsid w:val="007E7410"/>
    <w:rsid w:val="007E7D9F"/>
    <w:rsid w:val="007F0BE7"/>
    <w:rsid w:val="00841B31"/>
    <w:rsid w:val="008C7689"/>
    <w:rsid w:val="0094651B"/>
    <w:rsid w:val="00963E1C"/>
    <w:rsid w:val="00A26016"/>
    <w:rsid w:val="00A969B4"/>
    <w:rsid w:val="00AA7542"/>
    <w:rsid w:val="00B8017D"/>
    <w:rsid w:val="00C87DAF"/>
    <w:rsid w:val="00CB3156"/>
    <w:rsid w:val="00CF29F8"/>
    <w:rsid w:val="00D272FA"/>
    <w:rsid w:val="00D456CA"/>
    <w:rsid w:val="00D54AEA"/>
    <w:rsid w:val="00D66ABA"/>
    <w:rsid w:val="00E06680"/>
    <w:rsid w:val="00E844DF"/>
    <w:rsid w:val="00EC628E"/>
    <w:rsid w:val="00ED201C"/>
    <w:rsid w:val="00F7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1EA4"/>
  <w15:chartTrackingRefBased/>
  <w15:docId w15:val="{8C687091-C19E-4EBB-8BEC-86BDFAB4B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787D8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787D82"/>
  </w:style>
  <w:style w:type="paragraph" w:styleId="Nincstrkz">
    <w:name w:val="No Spacing"/>
    <w:link w:val="NincstrkzChar"/>
    <w:uiPriority w:val="99"/>
    <w:qFormat/>
    <w:rsid w:val="00787D82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5423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542323"/>
    <w:rPr>
      <w:rFonts w:ascii="Consolas" w:hAnsi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542323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Default">
    <w:name w:val="Default"/>
    <w:rsid w:val="004850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zvegblokk">
    <w:name w:val="Block Text"/>
    <w:basedOn w:val="Norml"/>
    <w:rsid w:val="0048505F"/>
    <w:pPr>
      <w:spacing w:after="0" w:line="240" w:lineRule="auto"/>
      <w:ind w:left="600" w:right="566" w:hanging="33"/>
      <w:jc w:val="both"/>
    </w:pPr>
    <w:rPr>
      <w:rFonts w:ascii="Arial Narrow" w:eastAsia="Times New Roman" w:hAnsi="Arial Narrow" w:cs="Times New Roman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1D2D1-F2AA-40B1-AAFD-81BD528C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3036</Words>
  <Characters>20955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Pétervására</dc:creator>
  <cp:keywords/>
  <dc:description/>
  <cp:lastModifiedBy>Dr. Varga Attila</cp:lastModifiedBy>
  <cp:revision>7</cp:revision>
  <dcterms:created xsi:type="dcterms:W3CDTF">2017-04-25T13:27:00Z</dcterms:created>
  <dcterms:modified xsi:type="dcterms:W3CDTF">2017-05-03T07:21:00Z</dcterms:modified>
</cp:coreProperties>
</file>