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BE" w:rsidRPr="00926568" w:rsidRDefault="004F2B45" w:rsidP="00C620B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Véleményező</w:t>
      </w:r>
      <w:r w:rsidR="00C620BE" w:rsidRPr="00926568">
        <w:rPr>
          <w:b/>
          <w:sz w:val="24"/>
          <w:szCs w:val="24"/>
        </w:rPr>
        <w:t xml:space="preserve"> adatlap </w:t>
      </w:r>
    </w:p>
    <w:p w:rsidR="00C620BE" w:rsidRPr="00926568" w:rsidRDefault="00EF126C" w:rsidP="00C620B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Pétervására</w:t>
      </w:r>
    </w:p>
    <w:p w:rsidR="001E3370" w:rsidRPr="00926568" w:rsidRDefault="00C620BE" w:rsidP="00C620BE">
      <w:pPr>
        <w:spacing w:after="0" w:line="240" w:lineRule="auto"/>
        <w:jc w:val="center"/>
        <w:rPr>
          <w:b/>
          <w:sz w:val="24"/>
          <w:szCs w:val="24"/>
        </w:rPr>
      </w:pPr>
      <w:r w:rsidRPr="00926568">
        <w:rPr>
          <w:b/>
          <w:sz w:val="24"/>
          <w:szCs w:val="24"/>
        </w:rPr>
        <w:t xml:space="preserve">Integrált Településfejlesztési </w:t>
      </w:r>
      <w:r w:rsidRPr="00E028AE">
        <w:rPr>
          <w:b/>
          <w:sz w:val="24"/>
          <w:szCs w:val="24"/>
        </w:rPr>
        <w:t xml:space="preserve">Stratégiájának </w:t>
      </w:r>
      <w:r w:rsidR="00926568" w:rsidRPr="00E028AE">
        <w:rPr>
          <w:b/>
          <w:sz w:val="24"/>
          <w:szCs w:val="24"/>
        </w:rPr>
        <w:t>(ITS)</w:t>
      </w:r>
      <w:r w:rsidR="00926568" w:rsidRPr="00926568">
        <w:rPr>
          <w:b/>
          <w:sz w:val="24"/>
          <w:szCs w:val="24"/>
        </w:rPr>
        <w:t xml:space="preserve"> </w:t>
      </w:r>
      <w:r w:rsidRPr="00926568">
        <w:rPr>
          <w:b/>
          <w:sz w:val="24"/>
          <w:szCs w:val="24"/>
        </w:rPr>
        <w:t>társadalmi vitájához</w:t>
      </w:r>
    </w:p>
    <w:p w:rsidR="00C620BE" w:rsidRDefault="00C620BE" w:rsidP="00C620BE">
      <w:pPr>
        <w:spacing w:after="0" w:line="240" w:lineRule="auto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9604"/>
      </w:tblGrid>
      <w:tr w:rsidR="00C620BE" w:rsidTr="00C620BE">
        <w:tc>
          <w:tcPr>
            <w:tcW w:w="4390" w:type="dxa"/>
          </w:tcPr>
          <w:p w:rsidR="00C620BE" w:rsidRDefault="00C620BE" w:rsidP="00C620BE">
            <w:pPr>
              <w:rPr>
                <w:b/>
              </w:rPr>
            </w:pPr>
            <w:r>
              <w:rPr>
                <w:b/>
              </w:rPr>
              <w:t>Javaslattevő személy/szervezet neve:</w:t>
            </w:r>
          </w:p>
        </w:tc>
        <w:tc>
          <w:tcPr>
            <w:tcW w:w="9604" w:type="dxa"/>
          </w:tcPr>
          <w:p w:rsidR="00C620BE" w:rsidRDefault="00C620BE" w:rsidP="00C620BE">
            <w:pPr>
              <w:jc w:val="center"/>
              <w:rPr>
                <w:b/>
              </w:rPr>
            </w:pPr>
          </w:p>
        </w:tc>
      </w:tr>
      <w:tr w:rsidR="00C620BE" w:rsidTr="00C620BE">
        <w:tc>
          <w:tcPr>
            <w:tcW w:w="4390" w:type="dxa"/>
          </w:tcPr>
          <w:p w:rsidR="00C620BE" w:rsidRDefault="00C620BE" w:rsidP="00C620BE">
            <w:pPr>
              <w:rPr>
                <w:b/>
              </w:rPr>
            </w:pPr>
            <w:r>
              <w:rPr>
                <w:b/>
              </w:rPr>
              <w:t>Javaslattevő személy/szervezet e-mail címe:</w:t>
            </w:r>
          </w:p>
        </w:tc>
        <w:tc>
          <w:tcPr>
            <w:tcW w:w="9604" w:type="dxa"/>
          </w:tcPr>
          <w:p w:rsidR="00C620BE" w:rsidRDefault="00C620BE" w:rsidP="00C620BE">
            <w:pPr>
              <w:jc w:val="center"/>
              <w:rPr>
                <w:b/>
              </w:rPr>
            </w:pPr>
          </w:p>
        </w:tc>
      </w:tr>
    </w:tbl>
    <w:p w:rsidR="00C620BE" w:rsidRDefault="00C620BE" w:rsidP="009A0891">
      <w:pPr>
        <w:spacing w:after="0" w:line="240" w:lineRule="auto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91"/>
        <w:gridCol w:w="1638"/>
        <w:gridCol w:w="1596"/>
        <w:gridCol w:w="9569"/>
      </w:tblGrid>
      <w:tr w:rsidR="00926568" w:rsidTr="00926568">
        <w:tc>
          <w:tcPr>
            <w:tcW w:w="1191" w:type="dxa"/>
          </w:tcPr>
          <w:p w:rsidR="00926568" w:rsidRDefault="00926568" w:rsidP="00F66B7C">
            <w:pPr>
              <w:jc w:val="center"/>
              <w:rPr>
                <w:b/>
              </w:rPr>
            </w:pPr>
            <w:r>
              <w:rPr>
                <w:b/>
              </w:rPr>
              <w:t>Vélemény, javaslat sorszáma</w:t>
            </w:r>
          </w:p>
        </w:tc>
        <w:tc>
          <w:tcPr>
            <w:tcW w:w="1638" w:type="dxa"/>
          </w:tcPr>
          <w:p w:rsidR="00926568" w:rsidRDefault="00230D23" w:rsidP="00F66B7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926568">
              <w:rPr>
                <w:b/>
              </w:rPr>
              <w:t>élemény</w:t>
            </w:r>
            <w:r>
              <w:rPr>
                <w:b/>
              </w:rPr>
              <w:t>e</w:t>
            </w:r>
            <w:r w:rsidR="00926568">
              <w:rPr>
                <w:b/>
              </w:rPr>
              <w:t>, javaslat</w:t>
            </w:r>
            <w:r>
              <w:rPr>
                <w:b/>
              </w:rPr>
              <w:t xml:space="preserve">a az ITS </w:t>
            </w:r>
            <w:proofErr w:type="gramStart"/>
            <w:r>
              <w:rPr>
                <w:b/>
              </w:rPr>
              <w:t>melyik</w:t>
            </w:r>
            <w:r w:rsidR="00926568">
              <w:rPr>
                <w:b/>
              </w:rPr>
              <w:t xml:space="preserve">  oldalára</w:t>
            </w:r>
            <w:proofErr w:type="gramEnd"/>
            <w:r w:rsidR="00926568">
              <w:rPr>
                <w:b/>
              </w:rPr>
              <w:t xml:space="preserve"> vonatkozik?</w:t>
            </w:r>
          </w:p>
        </w:tc>
        <w:tc>
          <w:tcPr>
            <w:tcW w:w="1596" w:type="dxa"/>
          </w:tcPr>
          <w:p w:rsidR="00926568" w:rsidRDefault="00230D23" w:rsidP="00F66B7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926568">
              <w:rPr>
                <w:b/>
              </w:rPr>
              <w:t>élemény</w:t>
            </w:r>
            <w:r>
              <w:rPr>
                <w:b/>
              </w:rPr>
              <w:t>e</w:t>
            </w:r>
            <w:r w:rsidR="00926568">
              <w:rPr>
                <w:b/>
              </w:rPr>
              <w:t>, javaslat</w:t>
            </w:r>
            <w:r>
              <w:rPr>
                <w:b/>
              </w:rPr>
              <w:t>a</w:t>
            </w:r>
            <w:r w:rsidR="00926568">
              <w:rPr>
                <w:b/>
              </w:rPr>
              <w:t xml:space="preserve"> az ITS </w:t>
            </w:r>
            <w:proofErr w:type="gramStart"/>
            <w:r w:rsidR="00926568">
              <w:rPr>
                <w:b/>
              </w:rPr>
              <w:t>melyik  fejezetéhez</w:t>
            </w:r>
            <w:proofErr w:type="gramEnd"/>
            <w:r w:rsidR="00926568">
              <w:rPr>
                <w:b/>
              </w:rPr>
              <w:t xml:space="preserve"> kapcsolódik?</w:t>
            </w:r>
          </w:p>
        </w:tc>
        <w:tc>
          <w:tcPr>
            <w:tcW w:w="9569" w:type="dxa"/>
          </w:tcPr>
          <w:p w:rsidR="00926568" w:rsidRDefault="00926568" w:rsidP="00F66B7C">
            <w:pPr>
              <w:jc w:val="center"/>
              <w:rPr>
                <w:b/>
              </w:rPr>
            </w:pPr>
          </w:p>
          <w:p w:rsidR="00926568" w:rsidRDefault="00926568" w:rsidP="00F66B7C">
            <w:pPr>
              <w:jc w:val="center"/>
              <w:rPr>
                <w:b/>
              </w:rPr>
            </w:pPr>
            <w:r>
              <w:rPr>
                <w:b/>
              </w:rPr>
              <w:t xml:space="preserve">Kérjük, fogalmazza meg tömören az adott ITS részhez kapcsolódó véleményét, </w:t>
            </w:r>
            <w:r w:rsidR="00230D23">
              <w:rPr>
                <w:b/>
              </w:rPr>
              <w:t xml:space="preserve">módosítási </w:t>
            </w:r>
            <w:r>
              <w:rPr>
                <w:b/>
              </w:rPr>
              <w:t xml:space="preserve">javaslatát. Amennyiben konkrét megoldási javaslata van, szíveskedjen azt is </w:t>
            </w:r>
            <w:r w:rsidR="00230D23">
              <w:rPr>
                <w:b/>
              </w:rPr>
              <w:t>feltüntetni</w:t>
            </w:r>
            <w:r>
              <w:rPr>
                <w:b/>
              </w:rPr>
              <w:t>.</w:t>
            </w:r>
          </w:p>
        </w:tc>
      </w:tr>
      <w:tr w:rsidR="00926568" w:rsidTr="00964721">
        <w:tc>
          <w:tcPr>
            <w:tcW w:w="1191" w:type="dxa"/>
          </w:tcPr>
          <w:p w:rsidR="00926568" w:rsidRDefault="00926568" w:rsidP="00C620B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38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9569" w:type="dxa"/>
          </w:tcPr>
          <w:p w:rsidR="00926568" w:rsidRDefault="00926568" w:rsidP="00926568">
            <w:pPr>
              <w:jc w:val="both"/>
              <w:rPr>
                <w:b/>
              </w:rPr>
            </w:pPr>
          </w:p>
        </w:tc>
      </w:tr>
      <w:tr w:rsidR="00926568" w:rsidTr="00B31056">
        <w:tc>
          <w:tcPr>
            <w:tcW w:w="1191" w:type="dxa"/>
          </w:tcPr>
          <w:p w:rsidR="00926568" w:rsidRDefault="00926568" w:rsidP="00C620B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38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9569" w:type="dxa"/>
          </w:tcPr>
          <w:p w:rsidR="00926568" w:rsidRDefault="00926568" w:rsidP="00926568">
            <w:pPr>
              <w:jc w:val="both"/>
              <w:rPr>
                <w:b/>
              </w:rPr>
            </w:pPr>
          </w:p>
        </w:tc>
      </w:tr>
      <w:tr w:rsidR="00926568" w:rsidTr="006E50C9">
        <w:tc>
          <w:tcPr>
            <w:tcW w:w="1191" w:type="dxa"/>
          </w:tcPr>
          <w:p w:rsidR="00926568" w:rsidRDefault="00926568" w:rsidP="00C620B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38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9569" w:type="dxa"/>
          </w:tcPr>
          <w:p w:rsidR="00926568" w:rsidRDefault="00926568" w:rsidP="00926568">
            <w:pPr>
              <w:jc w:val="both"/>
              <w:rPr>
                <w:b/>
              </w:rPr>
            </w:pPr>
          </w:p>
        </w:tc>
      </w:tr>
      <w:tr w:rsidR="00926568" w:rsidTr="00C07A72">
        <w:tc>
          <w:tcPr>
            <w:tcW w:w="1191" w:type="dxa"/>
          </w:tcPr>
          <w:p w:rsidR="00926568" w:rsidRDefault="00926568" w:rsidP="00C620B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38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9569" w:type="dxa"/>
          </w:tcPr>
          <w:p w:rsidR="00926568" w:rsidRDefault="00926568" w:rsidP="00926568">
            <w:pPr>
              <w:jc w:val="both"/>
              <w:rPr>
                <w:b/>
              </w:rPr>
            </w:pPr>
          </w:p>
        </w:tc>
      </w:tr>
      <w:tr w:rsidR="00926568" w:rsidTr="00F16227">
        <w:tc>
          <w:tcPr>
            <w:tcW w:w="1191" w:type="dxa"/>
          </w:tcPr>
          <w:p w:rsidR="00926568" w:rsidRDefault="00926568" w:rsidP="00C620B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638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9569" w:type="dxa"/>
          </w:tcPr>
          <w:p w:rsidR="00926568" w:rsidRDefault="00926568" w:rsidP="00926568">
            <w:pPr>
              <w:jc w:val="both"/>
              <w:rPr>
                <w:b/>
              </w:rPr>
            </w:pPr>
          </w:p>
        </w:tc>
      </w:tr>
      <w:tr w:rsidR="00926568" w:rsidTr="000A31C8">
        <w:tc>
          <w:tcPr>
            <w:tcW w:w="1191" w:type="dxa"/>
          </w:tcPr>
          <w:p w:rsidR="00926568" w:rsidRDefault="00926568" w:rsidP="00C620B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38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9569" w:type="dxa"/>
          </w:tcPr>
          <w:p w:rsidR="00926568" w:rsidRDefault="00926568" w:rsidP="00926568">
            <w:pPr>
              <w:jc w:val="both"/>
              <w:rPr>
                <w:b/>
              </w:rPr>
            </w:pPr>
          </w:p>
        </w:tc>
      </w:tr>
      <w:tr w:rsidR="00926568" w:rsidTr="007D5B9B">
        <w:tc>
          <w:tcPr>
            <w:tcW w:w="1191" w:type="dxa"/>
          </w:tcPr>
          <w:p w:rsidR="00926568" w:rsidRDefault="00926568" w:rsidP="00C620B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38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9569" w:type="dxa"/>
          </w:tcPr>
          <w:p w:rsidR="00926568" w:rsidRDefault="00926568" w:rsidP="00926568">
            <w:pPr>
              <w:jc w:val="both"/>
              <w:rPr>
                <w:b/>
              </w:rPr>
            </w:pPr>
          </w:p>
        </w:tc>
      </w:tr>
      <w:tr w:rsidR="00926568" w:rsidTr="00AB5FE4">
        <w:tc>
          <w:tcPr>
            <w:tcW w:w="1191" w:type="dxa"/>
          </w:tcPr>
          <w:p w:rsidR="00926568" w:rsidRDefault="00926568" w:rsidP="00C620BE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38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9569" w:type="dxa"/>
          </w:tcPr>
          <w:p w:rsidR="00926568" w:rsidRDefault="00926568" w:rsidP="00926568">
            <w:pPr>
              <w:jc w:val="both"/>
              <w:rPr>
                <w:b/>
              </w:rPr>
            </w:pPr>
          </w:p>
        </w:tc>
      </w:tr>
      <w:tr w:rsidR="00926568" w:rsidTr="005310F7">
        <w:tc>
          <w:tcPr>
            <w:tcW w:w="1191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638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26568" w:rsidRDefault="00926568" w:rsidP="00C620BE">
            <w:pPr>
              <w:jc w:val="center"/>
              <w:rPr>
                <w:b/>
              </w:rPr>
            </w:pPr>
          </w:p>
        </w:tc>
        <w:tc>
          <w:tcPr>
            <w:tcW w:w="9569" w:type="dxa"/>
          </w:tcPr>
          <w:p w:rsidR="00926568" w:rsidRPr="00E028AE" w:rsidRDefault="00926568" w:rsidP="00926568">
            <w:pPr>
              <w:jc w:val="both"/>
            </w:pPr>
            <w:r w:rsidRPr="00E028AE">
              <w:t>A sorok száma szükség szerint bővíthető.</w:t>
            </w:r>
          </w:p>
        </w:tc>
      </w:tr>
    </w:tbl>
    <w:p w:rsidR="00C620BE" w:rsidRDefault="00C620BE" w:rsidP="00C620BE">
      <w:pPr>
        <w:spacing w:after="0" w:line="240" w:lineRule="auto"/>
        <w:jc w:val="center"/>
        <w:rPr>
          <w:b/>
        </w:rPr>
      </w:pPr>
    </w:p>
    <w:p w:rsidR="009B3062" w:rsidRDefault="00F50F8A" w:rsidP="00F50F8A">
      <w:pPr>
        <w:jc w:val="center"/>
        <w:rPr>
          <w:b/>
        </w:rPr>
      </w:pPr>
      <w:r>
        <w:rPr>
          <w:b/>
        </w:rPr>
        <w:t>Véleményét a társa</w:t>
      </w:r>
      <w:r w:rsidR="00EF126C">
        <w:rPr>
          <w:b/>
        </w:rPr>
        <w:t>dalmi vita végéig, 2015. június 8</w:t>
      </w:r>
      <w:r w:rsidRPr="00EF126C">
        <w:rPr>
          <w:b/>
        </w:rPr>
        <w:t>-ig</w:t>
      </w:r>
      <w:r>
        <w:rPr>
          <w:b/>
        </w:rPr>
        <w:t xml:space="preserve"> fogalmazhatja meg</w:t>
      </w:r>
      <w:r w:rsidR="009B3062">
        <w:rPr>
          <w:b/>
        </w:rPr>
        <w:t xml:space="preserve"> ezen a véleményező lapon. </w:t>
      </w:r>
    </w:p>
    <w:p w:rsidR="009B3062" w:rsidRDefault="009B3062" w:rsidP="00F50F8A">
      <w:pPr>
        <w:jc w:val="center"/>
        <w:rPr>
          <w:b/>
        </w:rPr>
      </w:pPr>
      <w:r>
        <w:rPr>
          <w:b/>
        </w:rPr>
        <w:t>Kérjük, alábbi e-mailcímre küldje az adatlapot:</w:t>
      </w:r>
    </w:p>
    <w:p w:rsidR="00F50F8A" w:rsidRPr="00EF126C" w:rsidRDefault="00EF126C" w:rsidP="00F50F8A">
      <w:pPr>
        <w:jc w:val="center"/>
        <w:rPr>
          <w:b/>
          <w:u w:val="single"/>
        </w:rPr>
      </w:pPr>
      <w:r w:rsidRPr="00EF126C">
        <w:rPr>
          <w:b/>
          <w:u w:val="single"/>
        </w:rPr>
        <w:t>epitespv@t-online.hu</w:t>
      </w:r>
      <w:r w:rsidR="00F50F8A" w:rsidRPr="00EF126C">
        <w:rPr>
          <w:b/>
          <w:u w:val="single"/>
        </w:rPr>
        <w:t xml:space="preserve"> </w:t>
      </w:r>
    </w:p>
    <w:p w:rsidR="00926568" w:rsidRDefault="00926568" w:rsidP="009B3062">
      <w:pPr>
        <w:jc w:val="center"/>
        <w:rPr>
          <w:b/>
        </w:rPr>
      </w:pPr>
      <w:r>
        <w:rPr>
          <w:b/>
        </w:rPr>
        <w:t xml:space="preserve">Köszönjük, hogy javaslataival </w:t>
      </w:r>
      <w:r w:rsidR="00A86B9F">
        <w:rPr>
          <w:b/>
        </w:rPr>
        <w:t xml:space="preserve">hozzájárul a járásszékhely </w:t>
      </w:r>
      <w:r w:rsidR="00230D23">
        <w:rPr>
          <w:b/>
        </w:rPr>
        <w:t>Integrált T</w:t>
      </w:r>
      <w:r w:rsidR="00A86B9F">
        <w:rPr>
          <w:b/>
        </w:rPr>
        <w:t xml:space="preserve">elepülésfejlesztési </w:t>
      </w:r>
      <w:r w:rsidR="00230D23">
        <w:rPr>
          <w:b/>
        </w:rPr>
        <w:t>S</w:t>
      </w:r>
      <w:r w:rsidR="00A86B9F">
        <w:rPr>
          <w:b/>
        </w:rPr>
        <w:t>tratégiájának kidolgozásához!</w:t>
      </w:r>
    </w:p>
    <w:sectPr w:rsidR="00926568" w:rsidSect="00C620B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F2" w:rsidRDefault="00E52CF2" w:rsidP="00C620BE">
      <w:pPr>
        <w:spacing w:after="0" w:line="240" w:lineRule="auto"/>
      </w:pPr>
      <w:r>
        <w:separator/>
      </w:r>
    </w:p>
  </w:endnote>
  <w:endnote w:type="continuationSeparator" w:id="0">
    <w:p w:rsidR="00E52CF2" w:rsidRDefault="00E52CF2" w:rsidP="00C6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91" w:rsidRPr="009A0891" w:rsidRDefault="009A0891" w:rsidP="009A0891">
    <w:pPr>
      <w:pStyle w:val="llb"/>
      <w:jc w:val="both"/>
      <w:rPr>
        <w:sz w:val="18"/>
        <w:szCs w:val="18"/>
      </w:rPr>
    </w:pPr>
    <w:r w:rsidRPr="009A0891">
      <w:rPr>
        <w:noProof/>
        <w:sz w:val="18"/>
        <w:szCs w:val="18"/>
        <w:lang w:eastAsia="hu-HU"/>
      </w:rPr>
      <w:drawing>
        <wp:anchor distT="0" distB="0" distL="114300" distR="114300" simplePos="0" relativeHeight="251661312" behindDoc="1" locked="0" layoutInCell="1" allowOverlap="1" wp14:anchorId="47D8739B" wp14:editId="55D7EEA1">
          <wp:simplePos x="0" y="0"/>
          <wp:positionH relativeFrom="column">
            <wp:posOffset>8301355</wp:posOffset>
          </wp:positionH>
          <wp:positionV relativeFrom="paragraph">
            <wp:posOffset>-10795</wp:posOffset>
          </wp:positionV>
          <wp:extent cx="808586" cy="684188"/>
          <wp:effectExtent l="0" t="0" r="0" b="1905"/>
          <wp:wrapNone/>
          <wp:docPr id="6" name="Kép 6" descr="\\FILESERVER\UserekVIP\ignaczm\Desktop\Szechenyi2020sablonok\1_Kotelezo_alkotoelemek\EU_logo\EU_zaszlo_text_RGB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LESERVER\UserekVIP\ignaczm\Desktop\Szechenyi2020sablonok\1_Kotelezo_alkotoelemek\EU_logo\EU_zaszlo_text_RGB_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586" cy="68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891">
      <w:rPr>
        <w:sz w:val="18"/>
        <w:szCs w:val="18"/>
      </w:rPr>
      <w:t>ÉMOP-6.2.1/K-13-2014-0002</w:t>
    </w:r>
  </w:p>
  <w:p w:rsidR="009A0891" w:rsidRPr="009A0891" w:rsidRDefault="009A0891" w:rsidP="009A0891">
    <w:pPr>
      <w:pStyle w:val="llb"/>
      <w:jc w:val="both"/>
      <w:rPr>
        <w:sz w:val="18"/>
        <w:szCs w:val="18"/>
      </w:rPr>
    </w:pPr>
    <w:r w:rsidRPr="009A0891">
      <w:rPr>
        <w:sz w:val="18"/>
        <w:szCs w:val="18"/>
      </w:rPr>
      <w:t xml:space="preserve">„Észak-Magyarországi Operatív Program - Fenntartható </w:t>
    </w:r>
  </w:p>
  <w:p w:rsidR="009A0891" w:rsidRPr="009A0891" w:rsidRDefault="009A0891" w:rsidP="009A0891">
    <w:pPr>
      <w:pStyle w:val="llb"/>
      <w:jc w:val="both"/>
      <w:rPr>
        <w:sz w:val="18"/>
        <w:szCs w:val="18"/>
      </w:rPr>
    </w:pPr>
    <w:proofErr w:type="gramStart"/>
    <w:r w:rsidRPr="009A0891">
      <w:rPr>
        <w:sz w:val="18"/>
        <w:szCs w:val="18"/>
      </w:rPr>
      <w:t>településfejlesztés</w:t>
    </w:r>
    <w:proofErr w:type="gramEnd"/>
    <w:r w:rsidRPr="009A0891">
      <w:rPr>
        <w:sz w:val="18"/>
        <w:szCs w:val="18"/>
      </w:rPr>
      <w:t xml:space="preserve"> a kis- és középvárosokban – </w:t>
    </w:r>
  </w:p>
  <w:p w:rsidR="009A0891" w:rsidRPr="009A0891" w:rsidRDefault="009A0891" w:rsidP="009A0891">
    <w:pPr>
      <w:pStyle w:val="llb"/>
      <w:rPr>
        <w:sz w:val="18"/>
        <w:szCs w:val="18"/>
      </w:rPr>
    </w:pPr>
    <w:r w:rsidRPr="009A0891">
      <w:rPr>
        <w:sz w:val="18"/>
        <w:szCs w:val="18"/>
      </w:rPr>
      <w:t>Integrált Településfejlesztési Stratégiák kidolgozása”</w:t>
    </w:r>
  </w:p>
  <w:p w:rsidR="009A0891" w:rsidRDefault="009A0891" w:rsidP="009A0891">
    <w:pPr>
      <w:pStyle w:val="llb"/>
    </w:pPr>
  </w:p>
  <w:p w:rsidR="009A0891" w:rsidRDefault="009A08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F2" w:rsidRDefault="00E52CF2" w:rsidP="00C620BE">
      <w:pPr>
        <w:spacing w:after="0" w:line="240" w:lineRule="auto"/>
      </w:pPr>
      <w:r>
        <w:separator/>
      </w:r>
    </w:p>
  </w:footnote>
  <w:footnote w:type="continuationSeparator" w:id="0">
    <w:p w:rsidR="00E52CF2" w:rsidRDefault="00E52CF2" w:rsidP="00C6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BE" w:rsidRDefault="00C620BE">
    <w:pPr>
      <w:pStyle w:val="lfej"/>
    </w:pPr>
    <w:r w:rsidRPr="00556DC8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4681CDA" wp14:editId="49279636">
          <wp:simplePos x="0" y="0"/>
          <wp:positionH relativeFrom="margin">
            <wp:posOffset>7105650</wp:posOffset>
          </wp:positionH>
          <wp:positionV relativeFrom="margin">
            <wp:posOffset>-570230</wp:posOffset>
          </wp:positionV>
          <wp:extent cx="1788795" cy="565150"/>
          <wp:effectExtent l="0" t="0" r="0" b="0"/>
          <wp:wrapSquare wrapText="bothSides"/>
          <wp:docPr id="98" name="Picture 3" descr="http://lakossag.szechenyi2020.hu/img/assets/logo_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akossag.szechenyi2020.hu/img/assets/logo_szecheny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inline distT="0" distB="0" distL="0" distR="0" wp14:anchorId="4CF83442" wp14:editId="68F99A52">
          <wp:extent cx="804545" cy="54229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926568">
      <w:tab/>
    </w:r>
    <w:r w:rsidR="00926568">
      <w:tab/>
    </w:r>
    <w:r w:rsidR="0092656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BE"/>
    <w:rsid w:val="00084169"/>
    <w:rsid w:val="001D2844"/>
    <w:rsid w:val="001E3370"/>
    <w:rsid w:val="00230D23"/>
    <w:rsid w:val="003C671C"/>
    <w:rsid w:val="004F2B45"/>
    <w:rsid w:val="00574F19"/>
    <w:rsid w:val="00793A42"/>
    <w:rsid w:val="00813F18"/>
    <w:rsid w:val="00843110"/>
    <w:rsid w:val="00926568"/>
    <w:rsid w:val="009A0891"/>
    <w:rsid w:val="009B3062"/>
    <w:rsid w:val="00A86B9F"/>
    <w:rsid w:val="00C620BE"/>
    <w:rsid w:val="00E028AE"/>
    <w:rsid w:val="00E52CF2"/>
    <w:rsid w:val="00EF126C"/>
    <w:rsid w:val="00EF1CB9"/>
    <w:rsid w:val="00F50F8A"/>
    <w:rsid w:val="00F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F8116-3860-4EB4-9F23-424882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0BE"/>
  </w:style>
  <w:style w:type="paragraph" w:styleId="llb">
    <w:name w:val="footer"/>
    <w:basedOn w:val="Norml"/>
    <w:link w:val="llbChar"/>
    <w:uiPriority w:val="99"/>
    <w:unhideWhenUsed/>
    <w:rsid w:val="00C6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0BE"/>
  </w:style>
  <w:style w:type="table" w:styleId="Rcsostblzat">
    <w:name w:val="Table Grid"/>
    <w:basedOn w:val="Normltblzat"/>
    <w:uiPriority w:val="39"/>
    <w:rsid w:val="00C6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lakossag.szechenyi2020.hu/img/assets/logo_szechenyi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Krisztina</dc:creator>
  <cp:keywords/>
  <dc:description/>
  <cp:lastModifiedBy>Kovás László</cp:lastModifiedBy>
  <cp:revision>2</cp:revision>
  <dcterms:created xsi:type="dcterms:W3CDTF">2015-05-18T10:30:00Z</dcterms:created>
  <dcterms:modified xsi:type="dcterms:W3CDTF">2015-05-18T10:30:00Z</dcterms:modified>
</cp:coreProperties>
</file>