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F5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202AF5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202AF5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202AF5" w:rsidRDefault="002A726B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4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202AF5" w:rsidRPr="00460103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</w:t>
      </w:r>
      <w:r w:rsidRPr="00202AF5">
        <w:rPr>
          <w:rFonts w:ascii="Times New Roman" w:hAnsi="Times New Roman" w:cs="Times New Roman"/>
          <w:lang w:val="hu-HU"/>
        </w:rPr>
        <w:t xml:space="preserve">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 w:rsidRPr="00460103">
        <w:rPr>
          <w:rFonts w:ascii="Times New Roman" w:hAnsi="Times New Roman" w:cs="Times New Roman"/>
          <w:lang w:val="hu-HU" w:eastAsia="hu-HU"/>
        </w:rPr>
        <w:t xml:space="preserve">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2A726B" w:rsidRDefault="004E6242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br/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 pétervásárai</w:t>
      </w:r>
      <w:r w:rsidR="00202AF5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lakhellyel rendelkező 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iskoláskorú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gyermekek napközbeni ellátás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(intézményi gyermekétkeztetés)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>z alábbiak szerint történik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: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A Tamási Áron Általános Iskolába járó pétervásárai gyermekek szülei – a nyári szünethez hasonlóan – kérem jelezzék – Forgácsné Farkas Fridán keresztül – az önkormányzat felé, ha élni kívánnak a gyermekük étkeztetésével. </w:t>
      </w:r>
    </w:p>
    <w:p w:rsidR="004E6242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Ha felmértük az </w:t>
      </w:r>
      <w:r w:rsidR="004E6242" w:rsidRPr="00792213">
        <w:rPr>
          <w:rFonts w:ascii="Times New Roman" w:eastAsia="Times New Roman" w:hAnsi="Times New Roman" w:cs="Times New Roman"/>
          <w:lang w:val="hu-HU" w:eastAsia="hu-HU"/>
        </w:rPr>
        <w:t>étkezéssel kapcsolatos igényeket, és a felmérés eredményének megfelelően (vagy a Központi Konyháról ételhordóban való elhordással vagy az Étkezőben kiscsoportos étkeztetéssel) fogunk gondoskodni az iskolába járó pétervásárai gyermekek ellátásáról.</w:t>
      </w:r>
    </w:p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0" w:name="_Hlk36108335"/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 xml:space="preserve">A határozat </w:t>
      </w:r>
      <w:bookmarkStart w:id="2" w:name="_GoBack"/>
      <w:bookmarkEnd w:id="2"/>
      <w:r>
        <w:rPr>
          <w:rFonts w:ascii="Times New Roman" w:eastAsia="Times New Roman" w:hAnsi="Times New Roman" w:cs="Times New Roman"/>
          <w:lang w:val="hu-HU" w:eastAsia="hu-HU"/>
        </w:rPr>
        <w:t>2020. március 16. napjától visszavonásig hatályos.</w:t>
      </w:r>
    </w:p>
    <w:p w:rsidR="002A726B" w:rsidRPr="00792213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6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1"/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0"/>
    <w:p w:rsidR="002A726B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2A726B" w:rsidRPr="00792213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02AF5"/>
    <w:rsid w:val="002A726B"/>
    <w:rsid w:val="003126CF"/>
    <w:rsid w:val="00322128"/>
    <w:rsid w:val="004E6242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B9B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2020-03-26T09:24:00Z</dcterms:modified>
</cp:coreProperties>
</file>